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FB54" w14:textId="77777777" w:rsidR="00EE08A3" w:rsidRPr="00486C68" w:rsidRDefault="00EE08A3" w:rsidP="00EE08A3">
      <w:pPr>
        <w:jc w:val="both"/>
        <w:rPr>
          <w:rFonts w:ascii="Calibri" w:hAnsi="Calibri" w:cs="Calibri"/>
        </w:rPr>
      </w:pPr>
      <w:r w:rsidRPr="00486C68">
        <w:rPr>
          <w:rFonts w:ascii="Calibri" w:hAnsi="Calibri" w:cs="Calibri"/>
        </w:rPr>
        <w:t>……………………...                                                                                            ………………………</w:t>
      </w:r>
    </w:p>
    <w:p w14:paraId="6A26B48F" w14:textId="77777777" w:rsidR="00EE08A3" w:rsidRPr="00C410E5" w:rsidRDefault="00EE08A3" w:rsidP="00EE08A3">
      <w:pPr>
        <w:tabs>
          <w:tab w:val="left" w:pos="6540"/>
        </w:tabs>
        <w:jc w:val="both"/>
        <w:rPr>
          <w:rFonts w:ascii="Calibri" w:hAnsi="Calibri" w:cs="Calibri"/>
          <w:i/>
          <w:iCs/>
          <w:sz w:val="16"/>
          <w:szCs w:val="16"/>
        </w:rPr>
      </w:pPr>
      <w:r w:rsidRPr="00C410E5">
        <w:rPr>
          <w:rFonts w:ascii="Calibri" w:hAnsi="Calibri" w:cs="Calibri"/>
          <w:i/>
          <w:iCs/>
          <w:sz w:val="16"/>
          <w:szCs w:val="16"/>
        </w:rPr>
        <w:t xml:space="preserve">(imię i nazwisko)            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410E5">
        <w:rPr>
          <w:rFonts w:ascii="Calibri" w:hAnsi="Calibri" w:cs="Calibri"/>
          <w:i/>
          <w:iCs/>
          <w:sz w:val="16"/>
          <w:szCs w:val="16"/>
        </w:rPr>
        <w:t xml:space="preserve">  (miejscowość, data)</w:t>
      </w:r>
    </w:p>
    <w:p w14:paraId="69E9CA22" w14:textId="77777777" w:rsidR="00EE08A3" w:rsidRPr="00486C68" w:rsidRDefault="00EE08A3" w:rsidP="00EE08A3">
      <w:pPr>
        <w:keepNext/>
        <w:widowControl w:val="0"/>
        <w:autoSpaceDN w:val="0"/>
        <w:adjustRightInd w:val="0"/>
        <w:jc w:val="both"/>
        <w:outlineLvl w:val="6"/>
        <w:rPr>
          <w:rFonts w:ascii="Calibri" w:hAnsi="Calibri" w:cs="Calibri"/>
          <w:b/>
          <w:bCs/>
        </w:rPr>
      </w:pPr>
    </w:p>
    <w:p w14:paraId="48FC61AD" w14:textId="77777777" w:rsidR="00EE08A3" w:rsidRDefault="00EE08A3" w:rsidP="00EE08A3">
      <w:pPr>
        <w:keepNext/>
        <w:widowControl w:val="0"/>
        <w:autoSpaceDN w:val="0"/>
        <w:adjustRightInd w:val="0"/>
        <w:jc w:val="center"/>
        <w:outlineLvl w:val="6"/>
        <w:rPr>
          <w:rFonts w:ascii="Calibri" w:hAnsi="Calibri" w:cs="Calibri"/>
          <w:b/>
          <w:bCs/>
        </w:rPr>
      </w:pPr>
    </w:p>
    <w:p w14:paraId="153C1632" w14:textId="77777777" w:rsidR="00EE08A3" w:rsidRPr="00486C68" w:rsidRDefault="00EE08A3" w:rsidP="00EE08A3">
      <w:pPr>
        <w:keepNext/>
        <w:widowControl w:val="0"/>
        <w:autoSpaceDN w:val="0"/>
        <w:adjustRightInd w:val="0"/>
        <w:jc w:val="center"/>
        <w:outlineLvl w:val="6"/>
        <w:rPr>
          <w:rFonts w:ascii="Calibri" w:hAnsi="Calibri" w:cs="Calibri"/>
          <w:b/>
          <w:bCs/>
        </w:rPr>
      </w:pPr>
      <w:r w:rsidRPr="00486C68">
        <w:rPr>
          <w:rFonts w:ascii="Calibri" w:hAnsi="Calibri" w:cs="Calibri"/>
          <w:b/>
          <w:bCs/>
        </w:rPr>
        <w:t>OŚWIADCZENIE o poufności</w:t>
      </w:r>
    </w:p>
    <w:p w14:paraId="3D2C48AB" w14:textId="77777777" w:rsidR="00EE08A3" w:rsidRPr="00486C68" w:rsidRDefault="00EE08A3" w:rsidP="00EE08A3">
      <w:pPr>
        <w:jc w:val="both"/>
        <w:rPr>
          <w:rFonts w:ascii="Calibri" w:hAnsi="Calibri" w:cs="Calibri"/>
        </w:rPr>
      </w:pPr>
    </w:p>
    <w:p w14:paraId="66EC8D0E" w14:textId="77777777" w:rsidR="00EE08A3" w:rsidRPr="00C410E5" w:rsidRDefault="00EE08A3" w:rsidP="00EE08A3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C410E5">
        <w:rPr>
          <w:rFonts w:ascii="Calibri" w:hAnsi="Calibri" w:cs="Calibri"/>
          <w:sz w:val="20"/>
          <w:szCs w:val="20"/>
        </w:rPr>
        <w:t xml:space="preserve">Oświadczam, iż zapoznano mnie z przepisami dotyczących ochrony danych osobowych, </w:t>
      </w:r>
      <w:r w:rsidRPr="00C410E5">
        <w:rPr>
          <w:rFonts w:ascii="Calibri" w:hAnsi="Calibri" w:cs="Calibri"/>
          <w:sz w:val="20"/>
          <w:szCs w:val="20"/>
        </w:rPr>
        <w:br/>
        <w:t>w szczególności ustawy o ochronie danych oraz RODO (Rozporządzenia Parlamentu Europejskiego i Rady (UE) 2016/679 z dnia 27 kwietnia 2016 r. w sprawie ochrony osób fizycznych w związku z przetwarzaniem danych osobowych i w sprawie swobodnego przepływu takich danych oraz uchylenia dyrektywy 95/46/WE)</w:t>
      </w:r>
      <w:r>
        <w:rPr>
          <w:rFonts w:ascii="Calibri" w:hAnsi="Calibri" w:cs="Calibri"/>
          <w:sz w:val="20"/>
          <w:szCs w:val="20"/>
        </w:rPr>
        <w:t xml:space="preserve"> oraz </w:t>
      </w:r>
      <w:r>
        <w:rPr>
          <w:rFonts w:ascii="Calibri" w:hAnsi="Calibri" w:cs="Calibri"/>
          <w:sz w:val="20"/>
          <w:szCs w:val="20"/>
        </w:rPr>
        <w:br/>
        <w:t xml:space="preserve">z klauzulą </w:t>
      </w:r>
      <w:r w:rsidRPr="00C410E5">
        <w:rPr>
          <w:rFonts w:ascii="Calibri" w:hAnsi="Calibri" w:cs="Calibri"/>
          <w:sz w:val="20"/>
          <w:szCs w:val="20"/>
        </w:rPr>
        <w:t>informacyjną z art. 14 RODO</w:t>
      </w:r>
    </w:p>
    <w:p w14:paraId="1BEC3020" w14:textId="77777777" w:rsidR="00EE08A3" w:rsidRPr="00C410E5" w:rsidRDefault="00EE08A3" w:rsidP="00EE08A3">
      <w:pPr>
        <w:jc w:val="both"/>
        <w:rPr>
          <w:rFonts w:ascii="Calibri" w:hAnsi="Calibri" w:cs="Calibri"/>
          <w:sz w:val="20"/>
          <w:szCs w:val="20"/>
        </w:rPr>
      </w:pPr>
      <w:r w:rsidRPr="00C410E5">
        <w:rPr>
          <w:rFonts w:ascii="Calibri" w:hAnsi="Calibri" w:cs="Calibri"/>
          <w:sz w:val="20"/>
          <w:szCs w:val="20"/>
        </w:rPr>
        <w:t>Zobowiązuję się do:</w:t>
      </w:r>
    </w:p>
    <w:p w14:paraId="4EFEED87" w14:textId="22D1F62C" w:rsidR="00EE08A3" w:rsidRPr="00C410E5" w:rsidRDefault="00EE08A3" w:rsidP="00EE08A3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C410E5">
        <w:rPr>
          <w:rFonts w:ascii="Calibri" w:hAnsi="Calibri" w:cs="Calibri"/>
          <w:color w:val="000000"/>
          <w:sz w:val="20"/>
          <w:szCs w:val="20"/>
        </w:rPr>
        <w:t xml:space="preserve">zachowania w tajemnicy </w:t>
      </w:r>
      <w:r w:rsidRPr="00C410E5">
        <w:rPr>
          <w:rFonts w:ascii="Calibri" w:hAnsi="Calibri" w:cs="Calibri"/>
          <w:b/>
          <w:color w:val="000000"/>
          <w:sz w:val="20"/>
          <w:szCs w:val="20"/>
        </w:rPr>
        <w:t xml:space="preserve">danych osobowych, </w:t>
      </w:r>
      <w:r w:rsidRPr="00C410E5">
        <w:rPr>
          <w:rFonts w:ascii="Calibri" w:hAnsi="Calibri" w:cs="Calibri"/>
          <w:color w:val="000000"/>
          <w:sz w:val="20"/>
          <w:szCs w:val="20"/>
        </w:rPr>
        <w:t xml:space="preserve">do których mam lub będę miał/a dostęp </w:t>
      </w:r>
      <w:r w:rsidRPr="00C410E5">
        <w:rPr>
          <w:rFonts w:ascii="Calibri" w:hAnsi="Calibri" w:cs="Calibri"/>
          <w:sz w:val="20"/>
          <w:szCs w:val="20"/>
        </w:rPr>
        <w:t xml:space="preserve">w trakcie wykonywania czynności zleconych przez Pracodawcę w fizycznym obszarze przetwarzania, których Administratorem Danych Osobowych jest </w:t>
      </w:r>
      <w:r w:rsidRPr="00C410E5">
        <w:rPr>
          <w:rFonts w:ascii="Calibri" w:hAnsi="Calibri" w:cs="Calibri"/>
          <w:b/>
          <w:sz w:val="20"/>
          <w:szCs w:val="20"/>
        </w:rPr>
        <w:t xml:space="preserve">Sąd Rejonowy w </w:t>
      </w:r>
      <w:r w:rsidRPr="00EE08A3">
        <w:rPr>
          <w:rFonts w:ascii="Calibri" w:hAnsi="Calibri" w:cs="Calibri"/>
          <w:b/>
          <w:sz w:val="20"/>
          <w:szCs w:val="20"/>
        </w:rPr>
        <w:t>Ża</w:t>
      </w:r>
      <w:r>
        <w:rPr>
          <w:rFonts w:ascii="Calibri" w:hAnsi="Calibri" w:cs="Calibri"/>
          <w:b/>
          <w:sz w:val="20"/>
          <w:szCs w:val="20"/>
        </w:rPr>
        <w:t>ganiu;</w:t>
      </w:r>
    </w:p>
    <w:p w14:paraId="24EB2CD6" w14:textId="77777777" w:rsidR="00EE08A3" w:rsidRPr="00C410E5" w:rsidRDefault="00EE08A3" w:rsidP="00EE08A3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C410E5">
        <w:rPr>
          <w:rFonts w:ascii="Calibri" w:hAnsi="Calibri" w:cs="Calibri"/>
          <w:sz w:val="20"/>
          <w:szCs w:val="20"/>
        </w:rPr>
        <w:t>zgłaszania sytuacji (incydentów) naruszenia zasad ochrony danych osobowych bezpośredniemu przełożonemu.</w:t>
      </w:r>
    </w:p>
    <w:p w14:paraId="6D23CA95" w14:textId="77777777" w:rsidR="00EE08A3" w:rsidRPr="00C410E5" w:rsidRDefault="00EE08A3" w:rsidP="00EE08A3">
      <w:pPr>
        <w:jc w:val="both"/>
        <w:rPr>
          <w:rFonts w:ascii="Calibri" w:hAnsi="Calibri" w:cs="Calibri"/>
          <w:sz w:val="20"/>
          <w:szCs w:val="20"/>
        </w:rPr>
      </w:pPr>
    </w:p>
    <w:p w14:paraId="111FA2DA" w14:textId="77777777" w:rsidR="00EE08A3" w:rsidRPr="00C410E5" w:rsidRDefault="00EE08A3" w:rsidP="00EE08A3">
      <w:pPr>
        <w:jc w:val="both"/>
        <w:rPr>
          <w:rFonts w:ascii="Calibri" w:hAnsi="Calibri" w:cs="Calibri"/>
          <w:sz w:val="20"/>
          <w:szCs w:val="20"/>
        </w:rPr>
      </w:pPr>
      <w:r w:rsidRPr="00C410E5">
        <w:rPr>
          <w:rFonts w:ascii="Calibri" w:hAnsi="Calibri" w:cs="Calibri"/>
          <w:sz w:val="20"/>
          <w:szCs w:val="20"/>
        </w:rPr>
        <w:t>Przyjmuję do wiadomości, iż postępowanie sprzeczne z powyższym zobowiązaniem, może być uznane za naruszenie przepisów karnych ww. Ustawy o ochronie danych osobowych.</w:t>
      </w:r>
    </w:p>
    <w:p w14:paraId="05B74E41" w14:textId="638A52F5" w:rsidR="00EE08A3" w:rsidRPr="00C410E5" w:rsidRDefault="00EE08A3" w:rsidP="00EE08A3">
      <w:pPr>
        <w:jc w:val="both"/>
        <w:rPr>
          <w:rFonts w:ascii="Calibri" w:hAnsi="Calibri" w:cs="Calibri"/>
          <w:sz w:val="20"/>
          <w:szCs w:val="20"/>
        </w:rPr>
      </w:pPr>
    </w:p>
    <w:p w14:paraId="6441CAE9" w14:textId="77777777" w:rsidR="00EE08A3" w:rsidRPr="00C410E5" w:rsidRDefault="00EE08A3" w:rsidP="00EE08A3">
      <w:pPr>
        <w:jc w:val="both"/>
        <w:rPr>
          <w:rFonts w:ascii="Calibri" w:hAnsi="Calibri" w:cs="Calibri"/>
          <w:sz w:val="20"/>
          <w:szCs w:val="20"/>
        </w:rPr>
      </w:pPr>
    </w:p>
    <w:p w14:paraId="4B12286E" w14:textId="77777777" w:rsidR="00EE08A3" w:rsidRPr="00C410E5" w:rsidRDefault="00EE08A3" w:rsidP="00EE08A3">
      <w:pPr>
        <w:jc w:val="both"/>
        <w:rPr>
          <w:rFonts w:ascii="Calibri" w:hAnsi="Calibri" w:cs="Calibri"/>
          <w:sz w:val="20"/>
          <w:szCs w:val="20"/>
        </w:rPr>
      </w:pPr>
    </w:p>
    <w:p w14:paraId="12A5F15C" w14:textId="77777777" w:rsidR="00EE08A3" w:rsidRPr="00C410E5" w:rsidRDefault="00EE08A3" w:rsidP="00EE08A3">
      <w:pPr>
        <w:tabs>
          <w:tab w:val="left" w:pos="6285"/>
        </w:tabs>
        <w:jc w:val="center"/>
        <w:rPr>
          <w:rFonts w:ascii="Calibri" w:hAnsi="Calibri" w:cs="Calibri"/>
          <w:sz w:val="20"/>
          <w:szCs w:val="20"/>
        </w:rPr>
      </w:pPr>
      <w:r w:rsidRPr="00C410E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</w:t>
      </w:r>
      <w:r w:rsidRPr="00C410E5">
        <w:rPr>
          <w:rFonts w:ascii="Calibri" w:hAnsi="Calibri" w:cs="Calibri"/>
          <w:sz w:val="20"/>
          <w:szCs w:val="20"/>
        </w:rPr>
        <w:t>………………………………..….</w:t>
      </w:r>
    </w:p>
    <w:p w14:paraId="03291165" w14:textId="77777777" w:rsidR="00EE08A3" w:rsidRPr="00C410E5" w:rsidRDefault="00EE08A3" w:rsidP="00EE08A3">
      <w:pPr>
        <w:tabs>
          <w:tab w:val="left" w:pos="6096"/>
        </w:tabs>
        <w:jc w:val="right"/>
        <w:rPr>
          <w:rFonts w:ascii="Calibri" w:hAnsi="Calibri" w:cs="Calibri"/>
          <w:sz w:val="16"/>
          <w:szCs w:val="16"/>
        </w:rPr>
      </w:pPr>
      <w:r w:rsidRPr="00C410E5">
        <w:rPr>
          <w:rFonts w:ascii="Calibri" w:hAnsi="Calibri" w:cs="Calibri"/>
          <w:sz w:val="16"/>
          <w:szCs w:val="16"/>
        </w:rPr>
        <w:t>Podpis</w:t>
      </w:r>
    </w:p>
    <w:p w14:paraId="598D014B" w14:textId="77777777" w:rsidR="00EE08A3" w:rsidRDefault="00EE08A3" w:rsidP="00EE08A3">
      <w:pPr>
        <w:tabs>
          <w:tab w:val="left" w:pos="6096"/>
        </w:tabs>
        <w:jc w:val="right"/>
        <w:rPr>
          <w:rFonts w:ascii="Calibri" w:hAnsi="Calibri" w:cs="Calibri"/>
        </w:rPr>
      </w:pPr>
    </w:p>
    <w:p w14:paraId="11777D88" w14:textId="77777777" w:rsidR="00EE08A3" w:rsidRPr="00CF7941" w:rsidRDefault="00EE08A3" w:rsidP="00EE08A3">
      <w:pPr>
        <w:spacing w:line="360" w:lineRule="auto"/>
        <w:jc w:val="center"/>
        <w:rPr>
          <w:rFonts w:ascii="Calibri" w:hAnsi="Calibri" w:cs="Calibri"/>
          <w:b/>
          <w:i/>
          <w:sz w:val="18"/>
          <w:szCs w:val="18"/>
          <w:u w:val="single"/>
        </w:rPr>
      </w:pPr>
      <w:r w:rsidRPr="00CF7941">
        <w:rPr>
          <w:rFonts w:ascii="Calibri" w:hAnsi="Calibri" w:cs="Calibri"/>
          <w:b/>
          <w:i/>
          <w:sz w:val="18"/>
          <w:szCs w:val="18"/>
          <w:u w:val="single"/>
        </w:rPr>
        <w:t xml:space="preserve">Klauzula informacyjna z art. 14 RODO (pozyskiwanie przez Sąd danych osobowych nie bezpośrednio </w:t>
      </w:r>
      <w:r w:rsidRPr="00CF7941">
        <w:rPr>
          <w:rFonts w:ascii="Calibri" w:hAnsi="Calibri" w:cs="Calibri"/>
          <w:b/>
          <w:i/>
          <w:sz w:val="18"/>
          <w:szCs w:val="18"/>
          <w:u w:val="single"/>
        </w:rPr>
        <w:br/>
        <w:t xml:space="preserve">od podmiotu danych </w:t>
      </w:r>
    </w:p>
    <w:p w14:paraId="30178860" w14:textId="0334B41F" w:rsidR="00EE08A3" w:rsidRPr="00CF7941" w:rsidRDefault="00EE08A3" w:rsidP="00EE08A3">
      <w:pPr>
        <w:jc w:val="both"/>
        <w:rPr>
          <w:rFonts w:ascii="Calibri" w:hAnsi="Calibri" w:cs="Calibri"/>
          <w:sz w:val="18"/>
          <w:szCs w:val="18"/>
        </w:rPr>
      </w:pPr>
      <w:r w:rsidRPr="00CF7941">
        <w:rPr>
          <w:rFonts w:ascii="Calibri" w:hAnsi="Calibri" w:cs="Calibri"/>
          <w:i/>
          <w:iCs/>
          <w:sz w:val="18"/>
          <w:szCs w:val="18"/>
        </w:rPr>
        <w:t xml:space="preserve">Wypełniając obowiązek prawny uregulowany zapisami art. 14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Urzęd. Unii Europ. z dnia 04.05.2016 r. L 119/1), dalej jako „rodo”, </w:t>
      </w:r>
      <w:r w:rsidRPr="00CF7941">
        <w:rPr>
          <w:rFonts w:ascii="Calibri" w:hAnsi="Calibri" w:cs="Calibri"/>
          <w:bCs/>
          <w:i/>
          <w:iCs/>
          <w:sz w:val="18"/>
          <w:szCs w:val="18"/>
        </w:rPr>
        <w:t>Sąd Rejonowy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 w Żaganiu, ul. Szprotawska 3</w:t>
      </w:r>
      <w:r w:rsidRPr="00CF7941">
        <w:rPr>
          <w:rFonts w:ascii="Calibri" w:hAnsi="Calibri" w:cs="Calibri"/>
          <w:bCs/>
          <w:i/>
          <w:iCs/>
          <w:sz w:val="18"/>
          <w:szCs w:val="18"/>
        </w:rPr>
        <w:t xml:space="preserve">, </w:t>
      </w:r>
      <w:r w:rsidRPr="00CF7941">
        <w:rPr>
          <w:rFonts w:ascii="Calibri" w:hAnsi="Calibri" w:cs="Calibri"/>
          <w:i/>
          <w:iCs/>
          <w:sz w:val="18"/>
          <w:szCs w:val="18"/>
        </w:rPr>
        <w:t>informuje, iż:</w:t>
      </w:r>
    </w:p>
    <w:p w14:paraId="11D786AC" w14:textId="20C55CA0" w:rsidR="00EE08A3" w:rsidRPr="00CF7941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CF7941">
        <w:rPr>
          <w:rFonts w:cs="Calibri"/>
          <w:i/>
          <w:sz w:val="18"/>
          <w:szCs w:val="18"/>
        </w:rPr>
        <w:t xml:space="preserve">Administratorem Danych Osobowych Pana/Pani jest </w:t>
      </w:r>
      <w:r w:rsidRPr="00CF7941">
        <w:rPr>
          <w:rFonts w:cs="Calibri"/>
          <w:bCs/>
          <w:i/>
          <w:iCs/>
          <w:sz w:val="18"/>
          <w:szCs w:val="18"/>
        </w:rPr>
        <w:t xml:space="preserve">Sąd Rejonowy w </w:t>
      </w:r>
      <w:r>
        <w:rPr>
          <w:rFonts w:cs="Calibri"/>
          <w:bCs/>
          <w:i/>
          <w:iCs/>
          <w:sz w:val="18"/>
          <w:szCs w:val="18"/>
        </w:rPr>
        <w:t>Żaganiu, ul. Szprotawska 3, 68-100 Żagań</w:t>
      </w:r>
      <w:r w:rsidRPr="00CF7941">
        <w:rPr>
          <w:rFonts w:cs="Calibri"/>
          <w:bCs/>
          <w:i/>
          <w:iCs/>
          <w:sz w:val="18"/>
          <w:szCs w:val="18"/>
        </w:rPr>
        <w:t xml:space="preserve">, </w:t>
      </w:r>
      <w:r w:rsidRPr="00CF7941">
        <w:rPr>
          <w:rFonts w:cs="Calibri"/>
          <w:i/>
          <w:sz w:val="18"/>
          <w:szCs w:val="18"/>
        </w:rPr>
        <w:t>dalej jako „Sąd Rejonowy”;</w:t>
      </w:r>
    </w:p>
    <w:p w14:paraId="14562604" w14:textId="67897851" w:rsidR="00EE08A3" w:rsidRPr="00CF7941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CF7941">
        <w:rPr>
          <w:rFonts w:cs="Calibri"/>
          <w:i/>
          <w:sz w:val="18"/>
          <w:szCs w:val="18"/>
        </w:rPr>
        <w:t>Administrator wyznaczył Inspektora Ochrony Danych (IOD), e-mail: iod@</w:t>
      </w:r>
      <w:r>
        <w:rPr>
          <w:rFonts w:cs="Calibri"/>
          <w:i/>
          <w:sz w:val="18"/>
          <w:szCs w:val="18"/>
        </w:rPr>
        <w:t>zagan</w:t>
      </w:r>
      <w:r w:rsidRPr="00CF7941">
        <w:rPr>
          <w:rFonts w:cs="Calibri"/>
          <w:i/>
          <w:sz w:val="18"/>
          <w:szCs w:val="18"/>
        </w:rPr>
        <w:t>.sr.gov.pl;</w:t>
      </w:r>
    </w:p>
    <w:p w14:paraId="47FD1D67" w14:textId="77777777" w:rsidR="00EE08A3" w:rsidRPr="00CF7941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CF7941">
        <w:rPr>
          <w:rFonts w:cs="Calibri"/>
          <w:i/>
          <w:sz w:val="18"/>
          <w:szCs w:val="18"/>
        </w:rPr>
        <w:t>Pana/Pani dane osobowe są przetwarzane przez Sąd Rejonowy w celu wykonania umowy na usługę świadczoną przez Pani/Pana Pracodawcę; ponadto mogą być przetwarzane w celu zapewnienia bezpieczeństwa osobom poruszającym się po obiektach Sądu Rejonowego,  ochrony mienia oraz zachowania w tajemnicy informacji, których ujawnienie mogłoby narazić Sąd Rejonowy na szkodę (monitoring wizyjny). Cele, zakres oraz sposób zastosowania ww. monitoringu są dostępne w siedzibie Sądu Rejonowego;</w:t>
      </w:r>
      <w:bookmarkStart w:id="0" w:name="_GoBack"/>
      <w:bookmarkEnd w:id="0"/>
    </w:p>
    <w:p w14:paraId="545DC9DD" w14:textId="06CFD638" w:rsidR="00EE08A3" w:rsidRPr="00CF7941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CF7941">
        <w:rPr>
          <w:rFonts w:cs="Calibri"/>
          <w:i/>
          <w:iCs/>
          <w:sz w:val="18"/>
          <w:szCs w:val="18"/>
        </w:rPr>
        <w:t>ADO będzie przetwarzał następujące kategorie Pana/Pani danych osobowych: imię, nazwisko</w:t>
      </w:r>
      <w:r>
        <w:rPr>
          <w:rFonts w:cs="Calibri"/>
          <w:i/>
          <w:iCs/>
          <w:sz w:val="18"/>
          <w:szCs w:val="18"/>
        </w:rPr>
        <w:t xml:space="preserve"> (dodatkowo dane dot. zatrudnienia- wymiar etatu, zakres czynności, okres obowiązywania umowy o pracę zawartej z Wykonawcą oraz dane dot. zgłoszenia przez pracodawcę do ubezpieczenia)</w:t>
      </w:r>
      <w:r w:rsidRPr="00CF7941">
        <w:rPr>
          <w:rFonts w:cs="Calibri"/>
          <w:i/>
          <w:iCs/>
          <w:sz w:val="18"/>
          <w:szCs w:val="18"/>
        </w:rPr>
        <w:t>;</w:t>
      </w:r>
    </w:p>
    <w:p w14:paraId="2D160E22" w14:textId="77777777" w:rsidR="00EE08A3" w:rsidRPr="00CF7941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CF7941">
        <w:rPr>
          <w:rFonts w:cs="Calibri"/>
          <w:i/>
          <w:iCs/>
          <w:sz w:val="18"/>
          <w:szCs w:val="18"/>
        </w:rPr>
        <w:t>Pana/Pani dane osobowe nie są udostępniane odbiorcom danych w rozumieniu art. 4 pkt. 9 rodo. Dane osobowe mogą być przekazywane organom państwowym, organom ochrony prawnej (Policja, Prokuratura, Sąd) lub organom samorządu terytorialnego w związku z prowadzonym postępowaniem;</w:t>
      </w:r>
    </w:p>
    <w:p w14:paraId="422908F1" w14:textId="77777777" w:rsidR="00EE08A3" w:rsidRPr="00CF7941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CF7941">
        <w:rPr>
          <w:rFonts w:cs="Calibri"/>
          <w:i/>
          <w:iCs/>
          <w:sz w:val="18"/>
          <w:szCs w:val="18"/>
        </w:rPr>
        <w:t>Pana/Pani dane osobowe nie będą przekazywane odbiorcy w państwie trzecim ani organizacji międzynarodowej;</w:t>
      </w:r>
    </w:p>
    <w:p w14:paraId="3B48D02E" w14:textId="77777777" w:rsidR="00EE08A3" w:rsidRPr="00CF7941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CF7941">
        <w:rPr>
          <w:rFonts w:cs="Calibri"/>
          <w:i/>
          <w:iCs/>
          <w:sz w:val="18"/>
          <w:szCs w:val="18"/>
        </w:rPr>
        <w:t>Pana/Pani dane osobowe będą przetwarzane wyłącznie przez okres niezbędny do realizacji celów przetwarzania tj. przez okres wynikający z Jednolitego Rzeczowego Wykazu Akt (JRZWA), będącego załącznikiem do właściwego zarządzenia Prezesa Sądu Rejonowego</w:t>
      </w:r>
      <w:r w:rsidRPr="00CF7941">
        <w:rPr>
          <w:rFonts w:cs="Calibri"/>
          <w:i/>
          <w:sz w:val="18"/>
          <w:szCs w:val="18"/>
        </w:rPr>
        <w:t>;</w:t>
      </w:r>
    </w:p>
    <w:p w14:paraId="73674B40" w14:textId="77777777" w:rsidR="00EE08A3" w:rsidRPr="00CF7941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CF7941">
        <w:rPr>
          <w:rFonts w:cs="Calibri"/>
          <w:i/>
          <w:iCs/>
          <w:sz w:val="18"/>
          <w:szCs w:val="18"/>
        </w:rPr>
        <w:t>przysługuje Panu/Pani prawo dostępu do treści swoich danych osobowych oraz ich sprostowania, usunięcia lub ograniczenia przetwarzania lub prawo do wniesienia sprzeciwu wobec przetwarzania;</w:t>
      </w:r>
    </w:p>
    <w:p w14:paraId="5CBECE95" w14:textId="77777777" w:rsidR="00EE08A3" w:rsidRPr="006D7570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6D7570">
        <w:rPr>
          <w:rFonts w:cs="Calibri"/>
          <w:i/>
          <w:iCs/>
          <w:sz w:val="18"/>
          <w:szCs w:val="18"/>
        </w:rPr>
        <w:t>ma Pan/Pani prawo wniesienia skargi do Prezesa Urzędu Ochrony Danych Osobowych  (PUODO), ul. Stawki 2 </w:t>
      </w:r>
      <w:r w:rsidRPr="006D7570">
        <w:rPr>
          <w:rFonts w:cs="Calibri"/>
          <w:i/>
          <w:iCs/>
          <w:sz w:val="18"/>
          <w:szCs w:val="18"/>
        </w:rPr>
        <w:br/>
        <w:t>00-193 Warszawa;</w:t>
      </w:r>
    </w:p>
    <w:p w14:paraId="1F081F8B" w14:textId="77777777" w:rsidR="00EE08A3" w:rsidRPr="006D7570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6D7570">
        <w:rPr>
          <w:rFonts w:cs="Calibri"/>
          <w:i/>
          <w:iCs/>
          <w:sz w:val="18"/>
          <w:szCs w:val="18"/>
        </w:rPr>
        <w:t xml:space="preserve">Pana/Pani dane osobowe, o których mowa w pkt. 4 zostały pozyskane/pochodzą z następującego źródła - od </w:t>
      </w:r>
      <w:r w:rsidRPr="006D7570">
        <w:rPr>
          <w:rFonts w:cs="Calibri"/>
          <w:color w:val="000000"/>
          <w:sz w:val="18"/>
          <w:szCs w:val="18"/>
        </w:rPr>
        <w:t>……………………………………………………………………………..</w:t>
      </w:r>
      <w:r w:rsidRPr="006D7570">
        <w:rPr>
          <w:rFonts w:cs="Calibri"/>
          <w:i/>
          <w:iCs/>
          <w:sz w:val="18"/>
          <w:szCs w:val="18"/>
        </w:rPr>
        <w:t>;</w:t>
      </w:r>
    </w:p>
    <w:p w14:paraId="15AEE32D" w14:textId="77777777" w:rsidR="00EE08A3" w:rsidRPr="00B218A3" w:rsidRDefault="00EE08A3" w:rsidP="00EE08A3">
      <w:pPr>
        <w:pStyle w:val="mojnumer1zal"/>
        <w:numPr>
          <w:ilvl w:val="0"/>
          <w:numId w:val="3"/>
        </w:numPr>
        <w:tabs>
          <w:tab w:val="left" w:pos="708"/>
        </w:tabs>
        <w:spacing w:before="0" w:after="0"/>
        <w:ind w:left="426"/>
        <w:rPr>
          <w:rFonts w:cs="Calibri"/>
          <w:i/>
          <w:sz w:val="18"/>
          <w:szCs w:val="18"/>
        </w:rPr>
      </w:pPr>
      <w:r w:rsidRPr="00B218A3">
        <w:rPr>
          <w:rFonts w:cs="Calibri"/>
          <w:i/>
          <w:iCs/>
          <w:sz w:val="18"/>
          <w:szCs w:val="18"/>
        </w:rPr>
        <w:lastRenderedPageBreak/>
        <w:t>Pana/Pani dane osobowe nie będą podlegały zautomatyzowanym procesom podejmowania decyzji przez Sąd Rejonowy, w tym profilowaniu.</w:t>
      </w:r>
    </w:p>
    <w:p w14:paraId="141F0914" w14:textId="77777777" w:rsidR="00370E2E" w:rsidRDefault="00370E2E"/>
    <w:sectPr w:rsidR="00370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FC80" w16cex:dateUtc="2020-11-20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202DC6" w16cid:durableId="2361FC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DDB0" w14:textId="77777777" w:rsidR="00C53CB4" w:rsidRDefault="00C53CB4" w:rsidP="00EE08A3">
      <w:r>
        <w:separator/>
      </w:r>
    </w:p>
  </w:endnote>
  <w:endnote w:type="continuationSeparator" w:id="0">
    <w:p w14:paraId="77B5D8BB" w14:textId="77777777" w:rsidR="00C53CB4" w:rsidRDefault="00C53CB4" w:rsidP="00EE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B0F5" w14:textId="77777777" w:rsidR="00EE08A3" w:rsidRDefault="00EE08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6FD4" w14:textId="77777777" w:rsidR="00EE08A3" w:rsidRDefault="00EE08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D4E6" w14:textId="77777777" w:rsidR="00EE08A3" w:rsidRDefault="00EE0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46F1" w14:textId="77777777" w:rsidR="00C53CB4" w:rsidRDefault="00C53CB4" w:rsidP="00EE08A3">
      <w:r>
        <w:separator/>
      </w:r>
    </w:p>
  </w:footnote>
  <w:footnote w:type="continuationSeparator" w:id="0">
    <w:p w14:paraId="640B364B" w14:textId="77777777" w:rsidR="00C53CB4" w:rsidRDefault="00C53CB4" w:rsidP="00EE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44D1E" w14:textId="77777777" w:rsidR="00EE08A3" w:rsidRDefault="00EE08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AE5C" w14:textId="6BEAF9E4" w:rsidR="00EE08A3" w:rsidRDefault="00EE08A3">
    <w:pPr>
      <w:pStyle w:val="Nagwek"/>
    </w:pPr>
    <w:r>
      <w:t>Załącznik nr 2 do umowy 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BE24" w14:textId="77777777" w:rsidR="00EE08A3" w:rsidRDefault="00EE08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CF4E54"/>
    <w:multiLevelType w:val="hybridMultilevel"/>
    <w:tmpl w:val="EF94B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3"/>
    <w:rsid w:val="00370E2E"/>
    <w:rsid w:val="006D7570"/>
    <w:rsid w:val="00C53CB4"/>
    <w:rsid w:val="00D70606"/>
    <w:rsid w:val="00E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707D"/>
  <w15:chartTrackingRefBased/>
  <w15:docId w15:val="{C6FD2C0F-71B9-436C-A654-58AAD7FC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numer1zal">
    <w:name w:val="moj+numer1)zal"/>
    <w:basedOn w:val="Normalny"/>
    <w:qFormat/>
    <w:rsid w:val="00EE08A3"/>
    <w:pPr>
      <w:numPr>
        <w:numId w:val="2"/>
      </w:numPr>
      <w:tabs>
        <w:tab w:val="num" w:pos="360"/>
      </w:tabs>
      <w:spacing w:before="120" w:after="120"/>
      <w:ind w:left="340" w:hanging="340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8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8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8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8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Patrzykąt</dc:creator>
  <cp:keywords/>
  <dc:description/>
  <cp:lastModifiedBy>Agnieszka Radkiewicz</cp:lastModifiedBy>
  <cp:revision>3</cp:revision>
  <cp:lastPrinted>2020-11-20T10:46:00Z</cp:lastPrinted>
  <dcterms:created xsi:type="dcterms:W3CDTF">2020-11-20T07:52:00Z</dcterms:created>
  <dcterms:modified xsi:type="dcterms:W3CDTF">2020-11-20T10:47:00Z</dcterms:modified>
</cp:coreProperties>
</file>