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3CFD0" w14:textId="77777777" w:rsidR="00B56F9A" w:rsidRDefault="00385F74" w:rsidP="00581D60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bookmarkStart w:id="0" w:name="_GoBack"/>
      <w:bookmarkEnd w:id="0"/>
      <w:r w:rsidRPr="00AB2866">
        <w:rPr>
          <w:rFonts w:eastAsia="Times New Roman" w:cstheme="minorHAnsi"/>
          <w:b/>
          <w:bCs/>
          <w:lang w:eastAsia="pl-PL"/>
        </w:rPr>
        <w:t>ZASADY WSPÓŁADMINISTROWANIA</w:t>
      </w:r>
    </w:p>
    <w:p w14:paraId="0E2811BE" w14:textId="77777777" w:rsidR="008E1903" w:rsidRDefault="008E1903" w:rsidP="00581D60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323D5BD3" w14:textId="77777777" w:rsidR="00C41DBF" w:rsidRDefault="00C41DBF" w:rsidP="00581D60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76F87129" w14:textId="77777777" w:rsidR="00C41DBF" w:rsidRDefault="00C41DBF" w:rsidP="00581D60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341A24FC" w14:textId="77777777" w:rsidR="00AB2866" w:rsidRDefault="00AB2866" w:rsidP="00581D60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A09B162" w14:textId="77777777" w:rsidR="00B56F9A" w:rsidRDefault="00B56F9A" w:rsidP="00723800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  <w:r w:rsidRPr="00581D60">
        <w:rPr>
          <w:rFonts w:cstheme="minorHAnsi"/>
          <w:b/>
          <w:bCs/>
          <w:lang w:eastAsia="pl-PL"/>
        </w:rPr>
        <w:t>Preambuła</w:t>
      </w:r>
      <w:r w:rsidR="0093779F">
        <w:rPr>
          <w:rFonts w:cstheme="minorHAnsi"/>
          <w:b/>
          <w:bCs/>
          <w:lang w:eastAsia="pl-PL"/>
        </w:rPr>
        <w:t xml:space="preserve"> </w:t>
      </w:r>
      <w:r w:rsidR="00002FF4">
        <w:rPr>
          <w:rFonts w:cstheme="minorHAnsi"/>
          <w:b/>
          <w:bCs/>
          <w:lang w:eastAsia="pl-PL"/>
        </w:rPr>
        <w:t xml:space="preserve"> </w:t>
      </w:r>
    </w:p>
    <w:p w14:paraId="10E6F4A4" w14:textId="77777777" w:rsidR="00F31700" w:rsidRPr="00581D60" w:rsidRDefault="00F31700" w:rsidP="00581D60">
      <w:pPr>
        <w:spacing w:after="0" w:line="240" w:lineRule="auto"/>
        <w:ind w:left="1080" w:hanging="360"/>
        <w:jc w:val="center"/>
        <w:rPr>
          <w:rFonts w:cstheme="minorHAnsi"/>
          <w:b/>
          <w:bCs/>
          <w:lang w:eastAsia="pl-PL"/>
        </w:rPr>
      </w:pPr>
    </w:p>
    <w:p w14:paraId="0743EA9C" w14:textId="726CB4CB" w:rsidR="00B56F9A" w:rsidRPr="00E97AF4" w:rsidRDefault="00B56F9A" w:rsidP="0093779F">
      <w:pPr>
        <w:numPr>
          <w:ilvl w:val="1"/>
          <w:numId w:val="11"/>
        </w:numPr>
        <w:spacing w:after="0" w:line="240" w:lineRule="auto"/>
        <w:ind w:hanging="574"/>
        <w:jc w:val="both"/>
        <w:rPr>
          <w:rFonts w:cstheme="minorHAnsi"/>
          <w:shd w:val="clear" w:color="auto" w:fill="FFFFFF"/>
          <w14:ligatures w14:val="standardContextual"/>
        </w:rPr>
      </w:pPr>
      <w:r w:rsidRPr="00581D60">
        <w:rPr>
          <w:rFonts w:cstheme="minorHAnsi"/>
          <w:shd w:val="clear" w:color="auto" w:fill="FFFFFF"/>
        </w:rPr>
        <w:t xml:space="preserve">Administratorzy danych osobowych, identyfikowani jako </w:t>
      </w:r>
      <w:proofErr w:type="spellStart"/>
      <w:r w:rsidR="004E5550">
        <w:rPr>
          <w:rFonts w:cstheme="minorHAnsi"/>
          <w:shd w:val="clear" w:color="auto" w:fill="FFFFFF"/>
        </w:rPr>
        <w:t>W</w:t>
      </w:r>
      <w:r w:rsidRPr="00581D60">
        <w:rPr>
          <w:rFonts w:cstheme="minorHAnsi"/>
          <w:shd w:val="clear" w:color="auto" w:fill="FFFFFF"/>
        </w:rPr>
        <w:t>spóładministratorzy</w:t>
      </w:r>
      <w:proofErr w:type="spellEnd"/>
      <w:r w:rsidRPr="00581D60">
        <w:rPr>
          <w:rFonts w:cstheme="minorHAnsi"/>
          <w:shd w:val="clear" w:color="auto" w:fill="FFFFFF"/>
        </w:rPr>
        <w:t xml:space="preserve"> </w:t>
      </w:r>
      <w:r w:rsidR="00A9538B" w:rsidRPr="00581D60">
        <w:rPr>
          <w:rFonts w:cstheme="minorHAnsi"/>
          <w:shd w:val="clear" w:color="auto" w:fill="FFFFFF"/>
        </w:rPr>
        <w:t xml:space="preserve">danych przetwarzanych </w:t>
      </w:r>
      <w:r w:rsidRPr="00581D60">
        <w:rPr>
          <w:rFonts w:cstheme="minorHAnsi"/>
          <w:shd w:val="clear" w:color="auto" w:fill="FFFFFF"/>
        </w:rPr>
        <w:t>w sądowych systemach teleinformatycznych</w:t>
      </w:r>
      <w:r w:rsidR="004E5550">
        <w:rPr>
          <w:rFonts w:cstheme="minorHAnsi"/>
          <w:shd w:val="clear" w:color="auto" w:fill="FFFFFF"/>
        </w:rPr>
        <w:t xml:space="preserve"> </w:t>
      </w:r>
      <w:r w:rsidR="000A3E6F">
        <w:rPr>
          <w:rFonts w:cstheme="minorHAnsi"/>
          <w:shd w:val="clear" w:color="auto" w:fill="FFFFFF"/>
        </w:rPr>
        <w:t xml:space="preserve">(zwani dalej również: </w:t>
      </w:r>
      <w:r w:rsidR="004E5550">
        <w:rPr>
          <w:rFonts w:cstheme="minorHAnsi"/>
          <w:shd w:val="clear" w:color="auto" w:fill="FFFFFF"/>
        </w:rPr>
        <w:t>Stron</w:t>
      </w:r>
      <w:r w:rsidR="000A3E6F">
        <w:rPr>
          <w:rFonts w:cstheme="minorHAnsi"/>
          <w:shd w:val="clear" w:color="auto" w:fill="FFFFFF"/>
        </w:rPr>
        <w:t>ami)</w:t>
      </w:r>
      <w:r w:rsidRPr="00581D60">
        <w:rPr>
          <w:rFonts w:cstheme="minorHAnsi"/>
          <w:shd w:val="clear" w:color="auto" w:fill="FFFFFF"/>
        </w:rPr>
        <w:t>, kierując się potrzebą określenia odpowiednich zakresów swojej odpowiedzialności dotyczącej wypełniania obowiązków wynikających z art. 26 Rozporządzenia Parlamentu Europejskiego i</w:t>
      </w:r>
      <w:r w:rsidR="00BA6425">
        <w:rPr>
          <w:rFonts w:cstheme="minorHAnsi"/>
          <w:shd w:val="clear" w:color="auto" w:fill="FFFFFF"/>
        </w:rPr>
        <w:t> </w:t>
      </w:r>
      <w:r w:rsidRPr="00581D60">
        <w:rPr>
          <w:rFonts w:cstheme="minorHAnsi"/>
          <w:shd w:val="clear" w:color="auto" w:fill="FFFFFF"/>
        </w:rPr>
        <w:t>Rady (UE) 2016/679 z dnia 27 kwietnia 2016 r. w sprawie ochrony osób fizycznych w związku z</w:t>
      </w:r>
      <w:r w:rsidR="00BA6425">
        <w:rPr>
          <w:rFonts w:cstheme="minorHAnsi"/>
          <w:shd w:val="clear" w:color="auto" w:fill="FFFFFF"/>
        </w:rPr>
        <w:t> </w:t>
      </w:r>
      <w:r w:rsidRPr="00581D60">
        <w:rPr>
          <w:rFonts w:cstheme="minorHAnsi"/>
          <w:shd w:val="clear" w:color="auto" w:fill="FFFFFF"/>
        </w:rPr>
        <w:t xml:space="preserve">przetwarzaniem danych osobowych i w sprawie swobodnego przepływu takich danych oraz uchylenia dyrektywy 95/46/WE (ogólne rozporządzenie o ochronie danych; RODO) oraz dążeniem do zapewnienia najwyższych gwarancji ochrony danych osobowych w sądowych </w:t>
      </w:r>
      <w:r w:rsidRPr="00E97AF4">
        <w:rPr>
          <w:rFonts w:cstheme="minorHAnsi"/>
          <w:shd w:val="clear" w:color="auto" w:fill="FFFFFF"/>
        </w:rPr>
        <w:t>systemach teleinformatycznych, w wyniku wspólnych uzgodnień wypracowali niniejszy dokument</w:t>
      </w:r>
      <w:r w:rsidR="0023372C" w:rsidRPr="00E97AF4">
        <w:rPr>
          <w:rFonts w:cstheme="minorHAnsi"/>
          <w:shd w:val="clear" w:color="auto" w:fill="FFFFFF"/>
        </w:rPr>
        <w:t xml:space="preserve"> </w:t>
      </w:r>
      <w:r w:rsidR="0023372C" w:rsidRPr="00E97AF4">
        <w:t>(zwany dalej: Zasadami współadministrowania)</w:t>
      </w:r>
      <w:r w:rsidRPr="00E97AF4">
        <w:rPr>
          <w:rFonts w:cstheme="minorHAnsi"/>
          <w:shd w:val="clear" w:color="auto" w:fill="FFFFFF"/>
        </w:rPr>
        <w:t>.</w:t>
      </w:r>
    </w:p>
    <w:p w14:paraId="538C0A88" w14:textId="77777777" w:rsidR="00B56F9A" w:rsidRPr="00581D60" w:rsidRDefault="00B56F9A" w:rsidP="0093779F">
      <w:pPr>
        <w:numPr>
          <w:ilvl w:val="1"/>
          <w:numId w:val="11"/>
        </w:numPr>
        <w:spacing w:after="0" w:line="240" w:lineRule="auto"/>
        <w:ind w:hanging="574"/>
        <w:jc w:val="both"/>
        <w:rPr>
          <w:rFonts w:cstheme="minorHAnsi"/>
          <w:shd w:val="clear" w:color="auto" w:fill="FFFFFF"/>
        </w:rPr>
      </w:pPr>
      <w:r w:rsidRPr="00E97AF4">
        <w:rPr>
          <w:rFonts w:cstheme="minorHAnsi"/>
          <w:shd w:val="clear" w:color="auto" w:fill="FFFFFF"/>
        </w:rPr>
        <w:t xml:space="preserve">Niniejszy dokument odzwierciedla odpowiednie zakresy </w:t>
      </w:r>
      <w:r w:rsidRPr="00581D60">
        <w:rPr>
          <w:rFonts w:cstheme="minorHAnsi"/>
          <w:shd w:val="clear" w:color="auto" w:fill="FFFFFF"/>
        </w:rPr>
        <w:t xml:space="preserve">obowiązków </w:t>
      </w:r>
      <w:r w:rsidR="00A9538B" w:rsidRPr="00581D60">
        <w:rPr>
          <w:rFonts w:cstheme="minorHAnsi"/>
          <w:shd w:val="clear" w:color="auto" w:fill="FFFFFF"/>
        </w:rPr>
        <w:t xml:space="preserve">i odpowiedzialności </w:t>
      </w:r>
      <w:proofErr w:type="spellStart"/>
      <w:r w:rsidR="00AC7E4B">
        <w:rPr>
          <w:rFonts w:cstheme="minorHAnsi"/>
          <w:shd w:val="clear" w:color="auto" w:fill="FFFFFF"/>
        </w:rPr>
        <w:t>W</w:t>
      </w:r>
      <w:r w:rsidRPr="00581D60">
        <w:rPr>
          <w:rFonts w:cstheme="minorHAnsi"/>
          <w:shd w:val="clear" w:color="auto" w:fill="FFFFFF"/>
        </w:rPr>
        <w:t>spóładministratorów</w:t>
      </w:r>
      <w:proofErr w:type="spellEnd"/>
      <w:r w:rsidRPr="00581D60">
        <w:rPr>
          <w:rFonts w:cstheme="minorHAnsi"/>
          <w:shd w:val="clear" w:color="auto" w:fill="FFFFFF"/>
        </w:rPr>
        <w:t xml:space="preserve"> oraz relacje pomiędzy nimi a podmiotami, których dane przetwarzane są w sądowych systemach teleinformatycznych. </w:t>
      </w:r>
    </w:p>
    <w:p w14:paraId="3E7CF586" w14:textId="77777777" w:rsidR="00B56F9A" w:rsidRPr="00581D60" w:rsidRDefault="00B56F9A" w:rsidP="0093779F">
      <w:pPr>
        <w:numPr>
          <w:ilvl w:val="1"/>
          <w:numId w:val="11"/>
        </w:numPr>
        <w:spacing w:after="0" w:line="240" w:lineRule="auto"/>
        <w:ind w:hanging="574"/>
        <w:jc w:val="both"/>
        <w:rPr>
          <w:rFonts w:cstheme="minorHAnsi"/>
          <w:shd w:val="clear" w:color="auto" w:fill="FFFFFF"/>
        </w:rPr>
      </w:pPr>
      <w:r w:rsidRPr="00581D60">
        <w:rPr>
          <w:rFonts w:cstheme="minorHAnsi"/>
          <w:shd w:val="clear" w:color="auto" w:fill="FFFFFF"/>
        </w:rPr>
        <w:t>Zasadnicza treść uzgodnień będzie udostępniana podmiotom, których dane przetwarzane są</w:t>
      </w:r>
      <w:r w:rsidR="00BA6425">
        <w:rPr>
          <w:rFonts w:cstheme="minorHAnsi"/>
          <w:shd w:val="clear" w:color="auto" w:fill="FFFFFF"/>
        </w:rPr>
        <w:t> </w:t>
      </w:r>
      <w:r w:rsidRPr="00581D60">
        <w:rPr>
          <w:rFonts w:cstheme="minorHAnsi"/>
          <w:shd w:val="clear" w:color="auto" w:fill="FFFFFF"/>
        </w:rPr>
        <w:t>w</w:t>
      </w:r>
      <w:r w:rsidR="00BA6425">
        <w:rPr>
          <w:rFonts w:cstheme="minorHAnsi"/>
          <w:shd w:val="clear" w:color="auto" w:fill="FFFFFF"/>
        </w:rPr>
        <w:t> </w:t>
      </w:r>
      <w:r w:rsidRPr="00581D60">
        <w:rPr>
          <w:rFonts w:cstheme="minorHAnsi"/>
          <w:shd w:val="clear" w:color="auto" w:fill="FFFFFF"/>
        </w:rPr>
        <w:t>sądowych systemach teleinformatycznych.</w:t>
      </w:r>
      <w:r w:rsidR="00A9538B" w:rsidRPr="00581D60">
        <w:rPr>
          <w:rFonts w:cstheme="minorHAnsi"/>
          <w:shd w:val="clear" w:color="auto" w:fill="FFFFFF"/>
        </w:rPr>
        <w:t xml:space="preserve"> Udostępnienie nastąpi w formie publikacji na</w:t>
      </w:r>
      <w:r w:rsidR="00BA6425">
        <w:rPr>
          <w:rFonts w:cstheme="minorHAnsi"/>
          <w:shd w:val="clear" w:color="auto" w:fill="FFFFFF"/>
        </w:rPr>
        <w:t> </w:t>
      </w:r>
      <w:r w:rsidR="00494BB2" w:rsidRPr="00581D60">
        <w:rPr>
          <w:rFonts w:cstheme="minorHAnsi"/>
          <w:shd w:val="clear" w:color="auto" w:fill="FFFFFF"/>
        </w:rPr>
        <w:t>stron</w:t>
      </w:r>
      <w:r w:rsidR="00494BB2">
        <w:rPr>
          <w:rFonts w:cstheme="minorHAnsi"/>
          <w:shd w:val="clear" w:color="auto" w:fill="FFFFFF"/>
        </w:rPr>
        <w:t>ach podmiotowych</w:t>
      </w:r>
      <w:r w:rsidR="00494BB2" w:rsidRPr="00581D60">
        <w:rPr>
          <w:rFonts w:cstheme="minorHAnsi"/>
          <w:shd w:val="clear" w:color="auto" w:fill="FFFFFF"/>
        </w:rPr>
        <w:t xml:space="preserve"> </w:t>
      </w:r>
      <w:r w:rsidR="00A9538B" w:rsidRPr="00581D60">
        <w:rPr>
          <w:rFonts w:cstheme="minorHAnsi"/>
          <w:shd w:val="clear" w:color="auto" w:fill="FFFFFF"/>
        </w:rPr>
        <w:t xml:space="preserve">BIP </w:t>
      </w:r>
      <w:r w:rsidR="00843A1C">
        <w:rPr>
          <w:rFonts w:cstheme="minorHAnsi"/>
          <w:shd w:val="clear" w:color="auto" w:fill="FFFFFF"/>
        </w:rPr>
        <w:t xml:space="preserve"> sądów</w:t>
      </w:r>
      <w:r w:rsidR="009B2E50">
        <w:rPr>
          <w:rFonts w:cstheme="minorHAnsi"/>
          <w:shd w:val="clear" w:color="auto" w:fill="FFFFFF"/>
        </w:rPr>
        <w:t xml:space="preserve"> oraz Ministerstwa Sprawiedliwości</w:t>
      </w:r>
      <w:r w:rsidR="00A81C88" w:rsidRPr="00581D60">
        <w:rPr>
          <w:rFonts w:cstheme="minorHAnsi"/>
          <w:shd w:val="clear" w:color="auto" w:fill="FFFFFF"/>
        </w:rPr>
        <w:t>.</w:t>
      </w:r>
    </w:p>
    <w:p w14:paraId="5AE3E1A8" w14:textId="77777777" w:rsidR="00A81C88" w:rsidRPr="00581D60" w:rsidRDefault="00A81C88" w:rsidP="0093779F">
      <w:pPr>
        <w:numPr>
          <w:ilvl w:val="1"/>
          <w:numId w:val="11"/>
        </w:numPr>
        <w:spacing w:after="0" w:line="240" w:lineRule="auto"/>
        <w:ind w:hanging="574"/>
        <w:jc w:val="both"/>
        <w:rPr>
          <w:rStyle w:val="ui-provider"/>
          <w:rFonts w:cstheme="minorHAnsi"/>
          <w:shd w:val="clear" w:color="auto" w:fill="FFFFFF"/>
        </w:rPr>
      </w:pPr>
      <w:r w:rsidRPr="00581D60">
        <w:rPr>
          <w:rStyle w:val="ui-provider"/>
          <w:rFonts w:cstheme="minorHAnsi"/>
        </w:rPr>
        <w:t xml:space="preserve">Niniejsze uzgodnienia stanowią podstawę do wypracowania wspólnych uzgodnień pomiędzy </w:t>
      </w:r>
      <w:proofErr w:type="spellStart"/>
      <w:r w:rsidR="00AC7E4B">
        <w:rPr>
          <w:rStyle w:val="ui-provider"/>
          <w:rFonts w:cstheme="minorHAnsi"/>
        </w:rPr>
        <w:t>W</w:t>
      </w:r>
      <w:r w:rsidRPr="00581D60">
        <w:rPr>
          <w:rStyle w:val="ui-provider"/>
          <w:rFonts w:cstheme="minorHAnsi"/>
        </w:rPr>
        <w:t>spóładministratorami</w:t>
      </w:r>
      <w:proofErr w:type="spellEnd"/>
      <w:r w:rsidRPr="00581D60">
        <w:rPr>
          <w:rStyle w:val="ui-provider"/>
          <w:rFonts w:cstheme="minorHAnsi"/>
        </w:rPr>
        <w:t xml:space="preserve"> danych identyfikowanymi w procesach przetwarzania danych osobowych realizowanych na obszarze właściwości poszczególnych sądów apelacyjnych </w:t>
      </w:r>
      <w:r w:rsidR="000126AD">
        <w:rPr>
          <w:rStyle w:val="ui-provider"/>
          <w:rFonts w:cstheme="minorHAnsi"/>
        </w:rPr>
        <w:t xml:space="preserve">i </w:t>
      </w:r>
      <w:r w:rsidRPr="00581D60">
        <w:rPr>
          <w:rStyle w:val="ui-provider"/>
          <w:rFonts w:cstheme="minorHAnsi"/>
        </w:rPr>
        <w:t>nie stoją na przeszkodzie bardziej szczegółowemu uregulowaniu tych zasad współadministrowania pomiędzy nimi, a wynikających ze specyfiki tych jednostek i możliwości organizacyjno-technicznych. </w:t>
      </w:r>
    </w:p>
    <w:p w14:paraId="7354CAE9" w14:textId="77777777" w:rsidR="00A74ED9" w:rsidRPr="00581D60" w:rsidRDefault="00A74ED9" w:rsidP="0093779F">
      <w:pPr>
        <w:numPr>
          <w:ilvl w:val="1"/>
          <w:numId w:val="11"/>
        </w:numPr>
        <w:spacing w:after="0" w:line="240" w:lineRule="auto"/>
        <w:ind w:hanging="574"/>
        <w:jc w:val="both"/>
        <w:rPr>
          <w:rFonts w:cstheme="minorHAnsi"/>
          <w:shd w:val="clear" w:color="auto" w:fill="FFFFFF"/>
        </w:rPr>
      </w:pPr>
      <w:r w:rsidRPr="00581D60">
        <w:rPr>
          <w:rFonts w:eastAsia="Times New Roman" w:cstheme="minorHAnsi"/>
          <w:bCs/>
          <w:lang w:eastAsia="pl-PL"/>
        </w:rPr>
        <w:t>Realizacja postanowień niniejszego dokumentu nie może naruszać niezawisłości sędziowskiej oraz konstytucyjnej zasady trójpodziału władzy.</w:t>
      </w:r>
    </w:p>
    <w:p w14:paraId="16F94788" w14:textId="77777777" w:rsidR="00F16ECA" w:rsidRPr="00581D60" w:rsidRDefault="00F16ECA" w:rsidP="00581D60">
      <w:pPr>
        <w:spacing w:after="0" w:line="240" w:lineRule="auto"/>
        <w:ind w:left="574"/>
        <w:jc w:val="both"/>
        <w:rPr>
          <w:rFonts w:cstheme="minorHAnsi"/>
          <w:shd w:val="clear" w:color="auto" w:fill="FFFFFF"/>
        </w:rPr>
      </w:pPr>
    </w:p>
    <w:p w14:paraId="7439DBAF" w14:textId="77777777" w:rsidR="00E87B40" w:rsidRPr="00581D60" w:rsidRDefault="00E87B40" w:rsidP="008E1903">
      <w:pPr>
        <w:pStyle w:val="Styl1"/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AADBA03" w14:textId="77777777" w:rsidR="008A1161" w:rsidRDefault="008A1161" w:rsidP="00723800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581D60">
        <w:rPr>
          <w:rFonts w:eastAsia="Times New Roman" w:cstheme="minorHAnsi"/>
          <w:b/>
          <w:bCs/>
          <w:lang w:eastAsia="pl-PL"/>
        </w:rPr>
        <w:t>Podstawa prawna</w:t>
      </w:r>
    </w:p>
    <w:p w14:paraId="25C60598" w14:textId="77777777" w:rsidR="00AB2866" w:rsidRPr="00581D60" w:rsidRDefault="00AB2866" w:rsidP="00581D60">
      <w:pPr>
        <w:spacing w:after="0" w:line="240" w:lineRule="auto"/>
        <w:ind w:left="1080" w:hanging="360"/>
        <w:jc w:val="center"/>
        <w:outlineLvl w:val="0"/>
        <w:rPr>
          <w:rFonts w:eastAsia="Times New Roman" w:cstheme="minorHAnsi"/>
          <w:b/>
          <w:bCs/>
          <w:lang w:eastAsia="pl-PL"/>
        </w:rPr>
      </w:pPr>
    </w:p>
    <w:p w14:paraId="38D15F67" w14:textId="77777777" w:rsidR="00D32F5E" w:rsidRPr="00581D60" w:rsidRDefault="002F1546" w:rsidP="00581D60">
      <w:pPr>
        <w:spacing w:after="0" w:line="240" w:lineRule="auto"/>
        <w:ind w:right="102"/>
        <w:jc w:val="both"/>
        <w:rPr>
          <w:rFonts w:cstheme="minorHAnsi"/>
        </w:rPr>
      </w:pPr>
      <w:proofErr w:type="spellStart"/>
      <w:r w:rsidRPr="00581D60">
        <w:rPr>
          <w:rFonts w:cstheme="minorHAnsi"/>
        </w:rPr>
        <w:t>Współadministratorz</w:t>
      </w:r>
      <w:r w:rsidR="00B11C1E" w:rsidRPr="00581D60">
        <w:rPr>
          <w:rFonts w:cstheme="minorHAnsi"/>
        </w:rPr>
        <w:t>y</w:t>
      </w:r>
      <w:proofErr w:type="spellEnd"/>
      <w:r w:rsidR="00B11C1E" w:rsidRPr="00581D60">
        <w:rPr>
          <w:rFonts w:cstheme="minorHAnsi"/>
        </w:rPr>
        <w:t>, przetwarzając dane osobowe</w:t>
      </w:r>
      <w:r w:rsidR="009C5E5D" w:rsidRPr="00581D60">
        <w:rPr>
          <w:rFonts w:cstheme="minorHAnsi"/>
        </w:rPr>
        <w:t xml:space="preserve">, </w:t>
      </w:r>
      <w:r w:rsidR="007F4BDF" w:rsidRPr="00581D60">
        <w:rPr>
          <w:rFonts w:cstheme="minorHAnsi"/>
        </w:rPr>
        <w:t>regulują</w:t>
      </w:r>
      <w:r w:rsidR="0087129E" w:rsidRPr="00581D60">
        <w:rPr>
          <w:rFonts w:cstheme="minorHAnsi"/>
        </w:rPr>
        <w:t xml:space="preserve"> zasad</w:t>
      </w:r>
      <w:r w:rsidR="007F4BDF" w:rsidRPr="00581D60">
        <w:rPr>
          <w:rFonts w:cstheme="minorHAnsi"/>
        </w:rPr>
        <w:t>y</w:t>
      </w:r>
      <w:r w:rsidR="0087129E" w:rsidRPr="00581D60">
        <w:rPr>
          <w:rFonts w:cstheme="minorHAnsi"/>
        </w:rPr>
        <w:t xml:space="preserve"> dotycząc</w:t>
      </w:r>
      <w:r w:rsidR="000126AD">
        <w:rPr>
          <w:rFonts w:cstheme="minorHAnsi"/>
        </w:rPr>
        <w:t>e</w:t>
      </w:r>
      <w:r w:rsidR="0087129E" w:rsidRPr="00581D60">
        <w:rPr>
          <w:rFonts w:cstheme="minorHAnsi"/>
        </w:rPr>
        <w:t xml:space="preserve"> tego przetwarzania</w:t>
      </w:r>
      <w:r w:rsidR="00911AF5">
        <w:rPr>
          <w:rFonts w:cstheme="minorHAnsi"/>
        </w:rPr>
        <w:t xml:space="preserve"> tak</w:t>
      </w:r>
      <w:r w:rsidR="0087129E" w:rsidRPr="00581D60">
        <w:rPr>
          <w:rFonts w:cstheme="minorHAnsi"/>
        </w:rPr>
        <w:t xml:space="preserve">, aby odpowiadały one w pełni przepisom: </w:t>
      </w:r>
    </w:p>
    <w:p w14:paraId="5345BB53" w14:textId="36723DA3" w:rsidR="007B2C45" w:rsidRPr="00581D60" w:rsidRDefault="007B2C45" w:rsidP="0093779F">
      <w:pPr>
        <w:numPr>
          <w:ilvl w:val="1"/>
          <w:numId w:val="7"/>
        </w:numPr>
        <w:spacing w:after="0" w:line="240" w:lineRule="auto"/>
        <w:ind w:left="567" w:right="102" w:hanging="567"/>
        <w:jc w:val="both"/>
        <w:rPr>
          <w:rFonts w:cstheme="minorHAnsi"/>
        </w:rPr>
      </w:pPr>
      <w:r w:rsidRPr="00581D60">
        <w:rPr>
          <w:rFonts w:cstheme="minorHAnsi"/>
        </w:rPr>
        <w:t>Zarządzenia Ministra Sprawiedliwości z dnia</w:t>
      </w:r>
      <w:r w:rsidR="00DA6D99" w:rsidRPr="00581D60">
        <w:rPr>
          <w:rFonts w:cstheme="minorHAnsi"/>
        </w:rPr>
        <w:t xml:space="preserve"> 29 lipca </w:t>
      </w:r>
      <w:r w:rsidRPr="00581D60">
        <w:rPr>
          <w:rFonts w:cstheme="minorHAnsi"/>
        </w:rPr>
        <w:t>202</w:t>
      </w:r>
      <w:r w:rsidR="00DA6D99" w:rsidRPr="00581D60">
        <w:rPr>
          <w:rFonts w:cstheme="minorHAnsi"/>
        </w:rPr>
        <w:t>2</w:t>
      </w:r>
      <w:r w:rsidRPr="00581D60">
        <w:rPr>
          <w:rFonts w:cstheme="minorHAnsi"/>
        </w:rPr>
        <w:t xml:space="preserve"> roku w sprawie powierzenia sądom apelacyjnym wykonywania czynności związanych z projektowaniem, wdrażaniem i</w:t>
      </w:r>
      <w:r w:rsidR="00BA6425">
        <w:rPr>
          <w:rFonts w:cstheme="minorHAnsi"/>
        </w:rPr>
        <w:t> </w:t>
      </w:r>
      <w:r w:rsidRPr="00581D60">
        <w:rPr>
          <w:rFonts w:cstheme="minorHAnsi"/>
        </w:rPr>
        <w:t>utrzymywaniem systemów teleinformatycznych (Dz. Urz. MS z 202</w:t>
      </w:r>
      <w:r w:rsidR="00DA6D99" w:rsidRPr="00581D60">
        <w:rPr>
          <w:rFonts w:cstheme="minorHAnsi"/>
        </w:rPr>
        <w:t>2</w:t>
      </w:r>
      <w:r w:rsidRPr="00581D60">
        <w:rPr>
          <w:rFonts w:cstheme="minorHAnsi"/>
        </w:rPr>
        <w:t xml:space="preserve"> r. poz.</w:t>
      </w:r>
      <w:r w:rsidR="00DA6D99" w:rsidRPr="00581D60">
        <w:rPr>
          <w:rFonts w:cstheme="minorHAnsi"/>
        </w:rPr>
        <w:t xml:space="preserve"> 155</w:t>
      </w:r>
      <w:r w:rsidR="00E91816">
        <w:rPr>
          <w:rFonts w:cstheme="minorHAnsi"/>
        </w:rPr>
        <w:t xml:space="preserve"> </w:t>
      </w:r>
      <w:r w:rsidR="00F94EDE">
        <w:rPr>
          <w:rFonts w:cstheme="minorHAnsi"/>
        </w:rPr>
        <w:t>z</w:t>
      </w:r>
      <w:r w:rsidR="00294416">
        <w:rPr>
          <w:rFonts w:cstheme="minorHAnsi"/>
        </w:rPr>
        <w:t> </w:t>
      </w:r>
      <w:r w:rsidR="00F94EDE">
        <w:rPr>
          <w:rFonts w:cstheme="minorHAnsi"/>
        </w:rPr>
        <w:t>uwzględnieniem aktów zastępujących albo zmieniających uregulowany w zarządzeniu zakres</w:t>
      </w:r>
      <w:r w:rsidR="006A1AD7">
        <w:rPr>
          <w:rFonts w:cstheme="minorHAnsi"/>
        </w:rPr>
        <w:t>;</w:t>
      </w:r>
      <w:r w:rsidR="00F94EDE">
        <w:rPr>
          <w:rFonts w:cstheme="minorHAnsi"/>
        </w:rPr>
        <w:t xml:space="preserve"> </w:t>
      </w:r>
      <w:r w:rsidR="00DA6D99" w:rsidRPr="00581D60">
        <w:rPr>
          <w:rFonts w:cstheme="minorHAnsi"/>
        </w:rPr>
        <w:t>zwane dalej</w:t>
      </w:r>
      <w:r w:rsidR="007F4BDF" w:rsidRPr="00581D60">
        <w:rPr>
          <w:rFonts w:cstheme="minorHAnsi"/>
        </w:rPr>
        <w:t>:</w:t>
      </w:r>
      <w:r w:rsidR="00DA6D99" w:rsidRPr="00581D60">
        <w:rPr>
          <w:rFonts w:cstheme="minorHAnsi"/>
        </w:rPr>
        <w:t xml:space="preserve"> Zarządzeniem)</w:t>
      </w:r>
      <w:r w:rsidRPr="00581D60">
        <w:rPr>
          <w:rFonts w:cstheme="minorHAnsi"/>
        </w:rPr>
        <w:t>;</w:t>
      </w:r>
    </w:p>
    <w:p w14:paraId="35302EE1" w14:textId="77777777" w:rsidR="007B2C45" w:rsidRPr="00581D60" w:rsidRDefault="007B2C45" w:rsidP="0093779F">
      <w:pPr>
        <w:numPr>
          <w:ilvl w:val="1"/>
          <w:numId w:val="7"/>
        </w:numPr>
        <w:spacing w:after="0" w:line="240" w:lineRule="auto"/>
        <w:ind w:left="567" w:right="102" w:hanging="567"/>
        <w:jc w:val="both"/>
        <w:rPr>
          <w:rFonts w:cstheme="minorHAnsi"/>
        </w:rPr>
      </w:pPr>
      <w:r w:rsidRPr="00581D60">
        <w:rPr>
          <w:rFonts w:cstheme="minorHAnsi"/>
        </w:rPr>
        <w:t>Rozporządzenia Parlamentu Europejskiego i Rady (UE) 2016/679   z dnia 27 kwietnia 2016 roku w sprawie ochrony osób fizycznych w związku   z przetwarzaniem danych osobowych i</w:t>
      </w:r>
      <w:r w:rsidR="00BA6425">
        <w:rPr>
          <w:rFonts w:cstheme="minorHAnsi"/>
        </w:rPr>
        <w:t> </w:t>
      </w:r>
      <w:r w:rsidRPr="00581D60">
        <w:rPr>
          <w:rFonts w:cstheme="minorHAnsi"/>
        </w:rPr>
        <w:t>w</w:t>
      </w:r>
      <w:r w:rsidR="00BA6425">
        <w:rPr>
          <w:rFonts w:cstheme="minorHAnsi"/>
        </w:rPr>
        <w:t> </w:t>
      </w:r>
      <w:r w:rsidRPr="00581D60">
        <w:rPr>
          <w:rFonts w:cstheme="minorHAnsi"/>
        </w:rPr>
        <w:t>sprawie swobodnego przepływu takich danych oraz uchylenia dyrektywy 95/46/WE (ogólne rozporządzenie o ochronie danych</w:t>
      </w:r>
      <w:r w:rsidR="007F4BDF" w:rsidRPr="00581D60">
        <w:rPr>
          <w:rFonts w:cstheme="minorHAnsi"/>
        </w:rPr>
        <w:t>;</w:t>
      </w:r>
      <w:r w:rsidRPr="00581D60">
        <w:rPr>
          <w:rFonts w:cstheme="minorHAnsi"/>
        </w:rPr>
        <w:t xml:space="preserve"> zwane dalej: RODO); </w:t>
      </w:r>
    </w:p>
    <w:p w14:paraId="14832B68" w14:textId="77777777" w:rsidR="007B2C45" w:rsidRPr="00581D60" w:rsidRDefault="007B2C45" w:rsidP="0093779F">
      <w:pPr>
        <w:numPr>
          <w:ilvl w:val="1"/>
          <w:numId w:val="7"/>
        </w:numPr>
        <w:spacing w:after="0" w:line="240" w:lineRule="auto"/>
        <w:ind w:left="567" w:right="102" w:hanging="567"/>
        <w:jc w:val="both"/>
        <w:rPr>
          <w:rFonts w:cstheme="minorHAnsi"/>
        </w:rPr>
      </w:pPr>
      <w:r w:rsidRPr="00581D60">
        <w:rPr>
          <w:rFonts w:cstheme="minorHAnsi"/>
        </w:rPr>
        <w:t>Ustawy z dnia 10 maja 2018 roku o ochronie danych osobowych (</w:t>
      </w:r>
      <w:r w:rsidR="00F05ED4" w:rsidRPr="00581D60">
        <w:rPr>
          <w:rFonts w:cstheme="minorHAnsi"/>
        </w:rPr>
        <w:t>Dz. U z 2018 r. poz. 1000, tj.</w:t>
      </w:r>
      <w:r w:rsidR="00BA6425">
        <w:rPr>
          <w:rFonts w:cstheme="minorHAnsi"/>
        </w:rPr>
        <w:t> </w:t>
      </w:r>
      <w:r w:rsidRPr="00581D60">
        <w:rPr>
          <w:rFonts w:cstheme="minorHAnsi"/>
        </w:rPr>
        <w:t xml:space="preserve">Dz. U z 2019 r. poz. 1781); </w:t>
      </w:r>
    </w:p>
    <w:p w14:paraId="0724FB11" w14:textId="2C5A4D44" w:rsidR="007B2C45" w:rsidRPr="00581D60" w:rsidRDefault="007B2C45" w:rsidP="0093779F">
      <w:pPr>
        <w:numPr>
          <w:ilvl w:val="1"/>
          <w:numId w:val="7"/>
        </w:numPr>
        <w:spacing w:after="0" w:line="240" w:lineRule="auto"/>
        <w:ind w:left="567" w:right="102" w:hanging="567"/>
        <w:jc w:val="both"/>
        <w:rPr>
          <w:rFonts w:cstheme="minorHAnsi"/>
        </w:rPr>
      </w:pPr>
      <w:r w:rsidRPr="00581D60">
        <w:rPr>
          <w:rFonts w:cstheme="minorHAnsi"/>
        </w:rPr>
        <w:t>Ustawy z dnia 14 grudnia 2018 roku o ochronie danych osobowych przetwarzanych w związku z zapobieganiem i zwalczaniem przestępczości (Dz. U. z 2019 r. poz.125</w:t>
      </w:r>
      <w:r w:rsidR="00F05ED4" w:rsidRPr="00581D60">
        <w:rPr>
          <w:rFonts w:cstheme="minorHAnsi"/>
        </w:rPr>
        <w:t>, tj. Dz. U z 2023 r. poz. 206</w:t>
      </w:r>
      <w:r w:rsidR="00324542">
        <w:rPr>
          <w:rFonts w:cstheme="minorHAnsi"/>
        </w:rPr>
        <w:t xml:space="preserve">; zwana dalej: </w:t>
      </w:r>
      <w:proofErr w:type="spellStart"/>
      <w:r w:rsidR="00324542">
        <w:rPr>
          <w:rFonts w:cstheme="minorHAnsi"/>
        </w:rPr>
        <w:t>uDODO</w:t>
      </w:r>
      <w:proofErr w:type="spellEnd"/>
      <w:r w:rsidRPr="00581D60">
        <w:rPr>
          <w:rFonts w:cstheme="minorHAnsi"/>
        </w:rPr>
        <w:t>);</w:t>
      </w:r>
    </w:p>
    <w:p w14:paraId="30C07D30" w14:textId="5C74F393" w:rsidR="007B2C45" w:rsidRPr="00581D60" w:rsidRDefault="007B2C45" w:rsidP="0093779F">
      <w:pPr>
        <w:numPr>
          <w:ilvl w:val="1"/>
          <w:numId w:val="7"/>
        </w:numPr>
        <w:spacing w:after="0" w:line="240" w:lineRule="auto"/>
        <w:ind w:left="567" w:right="102" w:hanging="567"/>
        <w:jc w:val="both"/>
        <w:rPr>
          <w:rFonts w:cstheme="minorHAnsi"/>
        </w:rPr>
      </w:pPr>
      <w:r w:rsidRPr="00581D60">
        <w:rPr>
          <w:rFonts w:cstheme="minorHAnsi"/>
        </w:rPr>
        <w:lastRenderedPageBreak/>
        <w:t>Ustawy z dnia 27 lipca 2001 r. - Prawo o ustroju sądów powszechnych (</w:t>
      </w:r>
      <w:r w:rsidR="00C515A8" w:rsidRPr="00581D60">
        <w:rPr>
          <w:rFonts w:cstheme="minorHAnsi"/>
        </w:rPr>
        <w:t xml:space="preserve">Dz. U z 2001 r. poz. 1070, tj. </w:t>
      </w:r>
      <w:r w:rsidRPr="00581D60">
        <w:rPr>
          <w:rFonts w:cstheme="minorHAnsi"/>
        </w:rPr>
        <w:t xml:space="preserve">Dz. U z 2023 poz. 217 z </w:t>
      </w:r>
      <w:proofErr w:type="spellStart"/>
      <w:r w:rsidRPr="00581D60">
        <w:rPr>
          <w:rFonts w:cstheme="minorHAnsi"/>
        </w:rPr>
        <w:t>późn</w:t>
      </w:r>
      <w:proofErr w:type="spellEnd"/>
      <w:r w:rsidRPr="00581D60">
        <w:rPr>
          <w:rFonts w:cstheme="minorHAnsi"/>
        </w:rPr>
        <w:t>. zm.</w:t>
      </w:r>
      <w:r w:rsidR="005A1CAF" w:rsidRPr="00581D60">
        <w:rPr>
          <w:rFonts w:cstheme="minorHAnsi"/>
        </w:rPr>
        <w:t>; zwan</w:t>
      </w:r>
      <w:r w:rsidR="00324542">
        <w:rPr>
          <w:rFonts w:cstheme="minorHAnsi"/>
        </w:rPr>
        <w:t>a</w:t>
      </w:r>
      <w:r w:rsidR="005A1CAF" w:rsidRPr="00581D60">
        <w:rPr>
          <w:rFonts w:cstheme="minorHAnsi"/>
        </w:rPr>
        <w:t xml:space="preserve"> da</w:t>
      </w:r>
      <w:r w:rsidR="00CB768D">
        <w:rPr>
          <w:rFonts w:cstheme="minorHAnsi"/>
        </w:rPr>
        <w:t>l</w:t>
      </w:r>
      <w:r w:rsidR="005A1CAF" w:rsidRPr="00581D60">
        <w:rPr>
          <w:rFonts w:cstheme="minorHAnsi"/>
        </w:rPr>
        <w:t>ej: PUSP</w:t>
      </w:r>
      <w:r w:rsidRPr="00581D60">
        <w:rPr>
          <w:rFonts w:cstheme="minorHAnsi"/>
        </w:rPr>
        <w:t>);</w:t>
      </w:r>
    </w:p>
    <w:p w14:paraId="638F7540" w14:textId="77777777" w:rsidR="005A1CAF" w:rsidRPr="00581D60" w:rsidRDefault="005A1CAF" w:rsidP="0093779F">
      <w:pPr>
        <w:numPr>
          <w:ilvl w:val="1"/>
          <w:numId w:val="7"/>
        </w:numPr>
        <w:spacing w:after="0" w:line="240" w:lineRule="auto"/>
        <w:ind w:left="567" w:right="102" w:hanging="567"/>
        <w:jc w:val="both"/>
        <w:rPr>
          <w:rFonts w:cstheme="minorHAnsi"/>
        </w:rPr>
      </w:pPr>
      <w:r w:rsidRPr="00581D60">
        <w:rPr>
          <w:rFonts w:cstheme="minorHAnsi"/>
        </w:rPr>
        <w:t xml:space="preserve">Ustawy z dnia 5 lipca 2018 r. o krajowym systemie </w:t>
      </w:r>
      <w:proofErr w:type="spellStart"/>
      <w:r w:rsidRPr="00581D60">
        <w:rPr>
          <w:rFonts w:cstheme="minorHAnsi"/>
        </w:rPr>
        <w:t>cyberbezpieczeństwa</w:t>
      </w:r>
      <w:proofErr w:type="spellEnd"/>
      <w:r w:rsidRPr="00581D60">
        <w:rPr>
          <w:rFonts w:cstheme="minorHAnsi"/>
        </w:rPr>
        <w:t xml:space="preserve"> (</w:t>
      </w:r>
      <w:proofErr w:type="spellStart"/>
      <w:r w:rsidRPr="00581D60">
        <w:rPr>
          <w:rFonts w:cstheme="minorHAnsi"/>
        </w:rPr>
        <w:t>t.j</w:t>
      </w:r>
      <w:proofErr w:type="spellEnd"/>
      <w:r w:rsidRPr="00581D60">
        <w:rPr>
          <w:rFonts w:cstheme="minorHAnsi"/>
        </w:rPr>
        <w:t xml:space="preserve">. Dz.U. z 2023 r. poz. 913) z </w:t>
      </w:r>
      <w:proofErr w:type="spellStart"/>
      <w:r w:rsidRPr="00581D60">
        <w:rPr>
          <w:rFonts w:cstheme="minorHAnsi"/>
        </w:rPr>
        <w:t>późn</w:t>
      </w:r>
      <w:proofErr w:type="spellEnd"/>
      <w:r w:rsidRPr="00581D60">
        <w:rPr>
          <w:rFonts w:cstheme="minorHAnsi"/>
        </w:rPr>
        <w:t>. zm.</w:t>
      </w:r>
      <w:r w:rsidR="00B0562E" w:rsidRPr="00581D60">
        <w:rPr>
          <w:rFonts w:cstheme="minorHAnsi"/>
        </w:rPr>
        <w:t xml:space="preserve">; zwana dalej: </w:t>
      </w:r>
      <w:proofErr w:type="spellStart"/>
      <w:r w:rsidR="00B0562E" w:rsidRPr="00581D60">
        <w:rPr>
          <w:rFonts w:cstheme="minorHAnsi"/>
        </w:rPr>
        <w:t>UCyber</w:t>
      </w:r>
      <w:proofErr w:type="spellEnd"/>
      <w:r w:rsidRPr="00581D60">
        <w:rPr>
          <w:rFonts w:cstheme="minorHAnsi"/>
        </w:rPr>
        <w:t>);</w:t>
      </w:r>
    </w:p>
    <w:p w14:paraId="27DBA433" w14:textId="46541873" w:rsidR="00673A4B" w:rsidRDefault="007F4BDF" w:rsidP="003D788E">
      <w:pPr>
        <w:numPr>
          <w:ilvl w:val="1"/>
          <w:numId w:val="7"/>
        </w:numPr>
        <w:spacing w:after="0" w:line="240" w:lineRule="auto"/>
        <w:ind w:left="567" w:right="102" w:hanging="567"/>
        <w:jc w:val="both"/>
        <w:rPr>
          <w:rFonts w:cstheme="minorHAnsi"/>
        </w:rPr>
      </w:pPr>
      <w:r w:rsidRPr="00581D60">
        <w:rPr>
          <w:rFonts w:cstheme="minorHAnsi"/>
        </w:rPr>
        <w:t>oraz innych przepisów w zakresie ochrony danych osobowych</w:t>
      </w:r>
      <w:r w:rsidR="00673A4B">
        <w:rPr>
          <w:rFonts w:cstheme="minorHAnsi"/>
        </w:rPr>
        <w:t>,</w:t>
      </w:r>
    </w:p>
    <w:p w14:paraId="30370BA0" w14:textId="77777777" w:rsidR="007F4BDF" w:rsidRPr="00673A4B" w:rsidRDefault="007F4BDF" w:rsidP="004D79C5">
      <w:pPr>
        <w:spacing w:after="0" w:line="240" w:lineRule="auto"/>
        <w:jc w:val="both"/>
        <w:rPr>
          <w:rFonts w:cstheme="minorHAnsi"/>
        </w:rPr>
      </w:pPr>
      <w:r w:rsidRPr="00673A4B">
        <w:rPr>
          <w:rFonts w:cstheme="minorHAnsi"/>
        </w:rPr>
        <w:t xml:space="preserve">a także by spełniały wymagania bezpieczeństwa informacji i </w:t>
      </w:r>
      <w:proofErr w:type="spellStart"/>
      <w:r w:rsidRPr="00673A4B">
        <w:rPr>
          <w:rFonts w:cstheme="minorHAnsi"/>
        </w:rPr>
        <w:t>cyberbezpieczeństwa</w:t>
      </w:r>
      <w:proofErr w:type="spellEnd"/>
      <w:r w:rsidRPr="00673A4B">
        <w:rPr>
          <w:rFonts w:cstheme="minorHAnsi"/>
        </w:rPr>
        <w:t xml:space="preserve"> przewidziane dla</w:t>
      </w:r>
      <w:r w:rsidR="00BA6425">
        <w:rPr>
          <w:rFonts w:cstheme="minorHAnsi"/>
        </w:rPr>
        <w:t> </w:t>
      </w:r>
      <w:r w:rsidRPr="00673A4B">
        <w:rPr>
          <w:rFonts w:cstheme="minorHAnsi"/>
        </w:rPr>
        <w:t xml:space="preserve">tego typu systemów teleinformatycznych oraz uwzględniały zalecenia i rekomendacje wydawane przez właściwe w tym obszarze </w:t>
      </w:r>
      <w:r w:rsidR="005A1CAF" w:rsidRPr="00673A4B">
        <w:rPr>
          <w:rFonts w:cstheme="minorHAnsi"/>
        </w:rPr>
        <w:t xml:space="preserve">podmioty i instytucje. </w:t>
      </w:r>
    </w:p>
    <w:p w14:paraId="4AC5BD76" w14:textId="77777777" w:rsidR="00F31700" w:rsidRPr="00581D60" w:rsidRDefault="00F31700" w:rsidP="00F31700">
      <w:pPr>
        <w:pStyle w:val="Akapitzlist"/>
        <w:spacing w:after="0" w:line="240" w:lineRule="auto"/>
        <w:ind w:left="567"/>
        <w:rPr>
          <w:rFonts w:cstheme="minorHAnsi"/>
        </w:rPr>
      </w:pPr>
    </w:p>
    <w:p w14:paraId="1F022485" w14:textId="77777777" w:rsidR="00F25605" w:rsidRPr="00581D60" w:rsidRDefault="00F25605" w:rsidP="008E1903">
      <w:pPr>
        <w:pStyle w:val="Styl1"/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303FD530" w14:textId="77777777" w:rsidR="004273EF" w:rsidRDefault="004273EF" w:rsidP="00D66EA8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  <w:bookmarkStart w:id="1" w:name="_Hlk149295101"/>
      <w:r w:rsidRPr="00581D60">
        <w:rPr>
          <w:rFonts w:eastAsia="Times New Roman" w:cstheme="minorHAnsi"/>
          <w:b/>
          <w:bCs/>
          <w:lang w:eastAsia="pl-PL"/>
        </w:rPr>
        <w:t xml:space="preserve">Cele </w:t>
      </w:r>
      <w:r w:rsidR="002F1546" w:rsidRPr="00581D60">
        <w:rPr>
          <w:rFonts w:eastAsia="Times New Roman" w:cstheme="minorHAnsi"/>
          <w:b/>
          <w:bCs/>
          <w:lang w:eastAsia="pl-PL"/>
        </w:rPr>
        <w:t>przetwarzania</w:t>
      </w:r>
    </w:p>
    <w:p w14:paraId="1BE2683C" w14:textId="77777777" w:rsidR="00AB2866" w:rsidRPr="00581D60" w:rsidRDefault="00AB2866" w:rsidP="00581D60">
      <w:pPr>
        <w:spacing w:after="0" w:line="240" w:lineRule="auto"/>
        <w:ind w:left="1080" w:hanging="360"/>
        <w:jc w:val="center"/>
        <w:outlineLvl w:val="0"/>
        <w:rPr>
          <w:rFonts w:eastAsia="Times New Roman" w:cstheme="minorHAnsi"/>
          <w:b/>
          <w:bCs/>
          <w:lang w:eastAsia="pl-PL"/>
        </w:rPr>
      </w:pPr>
    </w:p>
    <w:p w14:paraId="57C57873" w14:textId="77777777" w:rsidR="00D050D1" w:rsidRPr="00581D60" w:rsidRDefault="005A1CAF" w:rsidP="00581D60">
      <w:pPr>
        <w:spacing w:after="0" w:line="240" w:lineRule="auto"/>
        <w:ind w:right="100"/>
        <w:jc w:val="both"/>
        <w:rPr>
          <w:rFonts w:cstheme="minorHAnsi"/>
        </w:rPr>
      </w:pPr>
      <w:r w:rsidRPr="00581D60">
        <w:rPr>
          <w:rFonts w:cstheme="minorHAnsi"/>
        </w:rPr>
        <w:t xml:space="preserve">Poszczególni </w:t>
      </w:r>
      <w:proofErr w:type="spellStart"/>
      <w:r w:rsidRPr="00581D60">
        <w:rPr>
          <w:rFonts w:cstheme="minorHAnsi"/>
        </w:rPr>
        <w:t>Współadministratorzy</w:t>
      </w:r>
      <w:proofErr w:type="spellEnd"/>
      <w:r w:rsidRPr="00581D60">
        <w:rPr>
          <w:rFonts w:cstheme="minorHAnsi"/>
        </w:rPr>
        <w:t xml:space="preserve"> identyfikują następujące cele przetwarzania</w:t>
      </w:r>
      <w:r w:rsidR="002F1546" w:rsidRPr="00581D60">
        <w:rPr>
          <w:rFonts w:cstheme="minorHAnsi"/>
        </w:rPr>
        <w:t>:</w:t>
      </w:r>
    </w:p>
    <w:p w14:paraId="4DAAA586" w14:textId="77777777" w:rsidR="007B2C45" w:rsidRPr="00581D60" w:rsidRDefault="005A1CAF" w:rsidP="0093779F">
      <w:pPr>
        <w:pStyle w:val="Akapitzlist"/>
        <w:numPr>
          <w:ilvl w:val="0"/>
          <w:numId w:val="20"/>
        </w:numPr>
        <w:spacing w:after="0" w:line="240" w:lineRule="auto"/>
        <w:ind w:left="567" w:right="100" w:hanging="567"/>
        <w:jc w:val="both"/>
        <w:rPr>
          <w:rFonts w:cstheme="minorHAnsi"/>
        </w:rPr>
      </w:pPr>
      <w:r w:rsidRPr="00581D60">
        <w:rPr>
          <w:rFonts w:cstheme="minorHAnsi"/>
        </w:rPr>
        <w:t>realizacja ustawowo określonych kompetencji w zakresie informatyzacji sądownictwa i</w:t>
      </w:r>
      <w:r w:rsidR="00BA6425">
        <w:rPr>
          <w:rFonts w:cstheme="minorHAnsi"/>
        </w:rPr>
        <w:t> </w:t>
      </w:r>
      <w:r w:rsidR="007B2C45" w:rsidRPr="00581D60">
        <w:rPr>
          <w:rFonts w:cstheme="minorHAnsi"/>
        </w:rPr>
        <w:t>współdziałani</w:t>
      </w:r>
      <w:r w:rsidR="007D0B16" w:rsidRPr="00581D60">
        <w:rPr>
          <w:rFonts w:cstheme="minorHAnsi"/>
        </w:rPr>
        <w:t>e</w:t>
      </w:r>
      <w:r w:rsidR="007B2C45" w:rsidRPr="00581D60">
        <w:rPr>
          <w:rFonts w:cstheme="minorHAnsi"/>
        </w:rPr>
        <w:t xml:space="preserve"> </w:t>
      </w:r>
      <w:r w:rsidRPr="00581D60">
        <w:rPr>
          <w:rFonts w:cstheme="minorHAnsi"/>
        </w:rPr>
        <w:t>w tym obszarze</w:t>
      </w:r>
      <w:r w:rsidR="007B2C45" w:rsidRPr="00581D60">
        <w:rPr>
          <w:rFonts w:cstheme="minorHAnsi"/>
        </w:rPr>
        <w:t xml:space="preserve"> poprzez centralizację </w:t>
      </w:r>
      <w:r w:rsidR="00DE2B3D" w:rsidRPr="00581D60">
        <w:rPr>
          <w:rFonts w:cstheme="minorHAnsi"/>
        </w:rPr>
        <w:t xml:space="preserve">sądowych </w:t>
      </w:r>
      <w:r w:rsidR="007B2C45" w:rsidRPr="00581D60">
        <w:rPr>
          <w:rFonts w:cstheme="minorHAnsi"/>
        </w:rPr>
        <w:t>systemów</w:t>
      </w:r>
      <w:r w:rsidR="00DE2B3D" w:rsidRPr="00581D60">
        <w:rPr>
          <w:rFonts w:cstheme="minorHAnsi"/>
        </w:rPr>
        <w:t xml:space="preserve"> teleinformatycznych</w:t>
      </w:r>
      <w:r w:rsidR="007B2C45" w:rsidRPr="00581D60">
        <w:rPr>
          <w:rFonts w:cstheme="minorHAnsi"/>
        </w:rPr>
        <w:t xml:space="preserve"> i zasobów teleinformatycznych zmierzającą do budowy jednolitego scentralizowanego środowiska teleinformatycznego służącego do bezpiecznego przetwarzania danych</w:t>
      </w:r>
      <w:r w:rsidR="00D11D1F" w:rsidRPr="00581D60">
        <w:rPr>
          <w:rFonts w:cstheme="minorHAnsi"/>
        </w:rPr>
        <w:t>, w tym w szczególności danych osobowych</w:t>
      </w:r>
      <w:r w:rsidR="007B2C45" w:rsidRPr="00581D60">
        <w:rPr>
          <w:rFonts w:cstheme="minorHAnsi"/>
        </w:rPr>
        <w:t xml:space="preserve">;  </w:t>
      </w:r>
    </w:p>
    <w:p w14:paraId="269CE60A" w14:textId="77777777" w:rsidR="007B2C45" w:rsidRPr="00581D60" w:rsidRDefault="007B2C45" w:rsidP="0093779F">
      <w:pPr>
        <w:numPr>
          <w:ilvl w:val="0"/>
          <w:numId w:val="20"/>
        </w:numPr>
        <w:spacing w:after="0" w:line="240" w:lineRule="auto"/>
        <w:ind w:left="567" w:hanging="567"/>
        <w:jc w:val="both"/>
        <w:rPr>
          <w:rFonts w:cstheme="minorHAnsi"/>
        </w:rPr>
      </w:pPr>
      <w:r w:rsidRPr="00581D60">
        <w:rPr>
          <w:rFonts w:cstheme="minorHAnsi"/>
        </w:rPr>
        <w:t>współdziałani</w:t>
      </w:r>
      <w:r w:rsidR="007D0B16" w:rsidRPr="00581D60">
        <w:rPr>
          <w:rFonts w:cstheme="minorHAnsi"/>
        </w:rPr>
        <w:t>e</w:t>
      </w:r>
      <w:r w:rsidRPr="00581D60">
        <w:rPr>
          <w:rFonts w:cstheme="minorHAnsi"/>
        </w:rPr>
        <w:t xml:space="preserve"> przy realizacji zadań i obowiązków dotyczących utrzymania i rozwoju </w:t>
      </w:r>
      <w:r w:rsidR="00D11D1F" w:rsidRPr="00581D60">
        <w:rPr>
          <w:rFonts w:cstheme="minorHAnsi"/>
        </w:rPr>
        <w:t xml:space="preserve">sądowych </w:t>
      </w:r>
      <w:r w:rsidRPr="00581D60">
        <w:rPr>
          <w:rFonts w:cstheme="minorHAnsi"/>
        </w:rPr>
        <w:t>systemów teleinformatycznych oraz infrastruktury niezbędnej do zapewnienia właściwego funkcjonowania tych systemów</w:t>
      </w:r>
      <w:r w:rsidR="00D11D1F" w:rsidRPr="00581D60">
        <w:rPr>
          <w:rFonts w:cstheme="minorHAnsi"/>
        </w:rPr>
        <w:t>, w szczególności tych, o których mowa w Zarządzeniu</w:t>
      </w:r>
      <w:r w:rsidRPr="00581D60">
        <w:rPr>
          <w:rFonts w:cstheme="minorHAnsi"/>
        </w:rPr>
        <w:t xml:space="preserve">; </w:t>
      </w:r>
    </w:p>
    <w:p w14:paraId="6C31D7BC" w14:textId="77777777" w:rsidR="007B2C45" w:rsidRPr="00581D60" w:rsidRDefault="007B2C45" w:rsidP="0093779F">
      <w:pPr>
        <w:numPr>
          <w:ilvl w:val="0"/>
          <w:numId w:val="20"/>
        </w:numPr>
        <w:spacing w:after="0" w:line="240" w:lineRule="auto"/>
        <w:ind w:left="567" w:right="100" w:hanging="567"/>
        <w:jc w:val="both"/>
        <w:rPr>
          <w:rFonts w:cstheme="minorHAnsi"/>
        </w:rPr>
      </w:pPr>
      <w:r w:rsidRPr="00581D60">
        <w:rPr>
          <w:rFonts w:cstheme="minorHAnsi"/>
        </w:rPr>
        <w:t>współdziałani</w:t>
      </w:r>
      <w:r w:rsidR="007D0B16" w:rsidRPr="00581D60">
        <w:rPr>
          <w:rFonts w:cstheme="minorHAnsi"/>
        </w:rPr>
        <w:t xml:space="preserve">e </w:t>
      </w:r>
      <w:r w:rsidRPr="00581D60">
        <w:rPr>
          <w:rFonts w:cstheme="minorHAnsi"/>
        </w:rPr>
        <w:t xml:space="preserve">w zakresie dostępu do danych, w tym danych osobowych, w zakresie niezbędnym do wykonywania czynności służbowych przez administratorów systemów teleinformatycznych; </w:t>
      </w:r>
    </w:p>
    <w:p w14:paraId="4F2E39C9" w14:textId="77777777" w:rsidR="002F1546" w:rsidRPr="00581D60" w:rsidRDefault="007B2C45" w:rsidP="0093779F">
      <w:pPr>
        <w:pStyle w:val="Akapitzlist"/>
        <w:numPr>
          <w:ilvl w:val="0"/>
          <w:numId w:val="20"/>
        </w:numPr>
        <w:spacing w:after="0" w:line="240" w:lineRule="auto"/>
        <w:ind w:left="567" w:right="100" w:hanging="567"/>
        <w:jc w:val="both"/>
        <w:rPr>
          <w:rFonts w:cstheme="minorHAnsi"/>
        </w:rPr>
      </w:pPr>
      <w:r w:rsidRPr="00581D60">
        <w:rPr>
          <w:rFonts w:cstheme="minorHAnsi"/>
        </w:rPr>
        <w:t>współdziałani</w:t>
      </w:r>
      <w:r w:rsidR="007D0B16" w:rsidRPr="00581D60">
        <w:rPr>
          <w:rFonts w:cstheme="minorHAnsi"/>
        </w:rPr>
        <w:t>e</w:t>
      </w:r>
      <w:r w:rsidRPr="00581D60">
        <w:rPr>
          <w:rFonts w:cstheme="minorHAnsi"/>
        </w:rPr>
        <w:t xml:space="preserve"> </w:t>
      </w:r>
      <w:r w:rsidR="002F1546" w:rsidRPr="00581D60">
        <w:rPr>
          <w:rFonts w:cstheme="minorHAnsi"/>
        </w:rPr>
        <w:t>w zakresie informatyzacji sądownictwa mające</w:t>
      </w:r>
      <w:r w:rsidRPr="00581D60">
        <w:rPr>
          <w:rFonts w:cstheme="minorHAnsi"/>
        </w:rPr>
        <w:t xml:space="preserve"> na celu optymalizację kosztów funkcjonowania resortu sprawiedliwości</w:t>
      </w:r>
      <w:r w:rsidR="002F1546" w:rsidRPr="00581D60">
        <w:rPr>
          <w:rFonts w:cstheme="minorHAnsi"/>
        </w:rPr>
        <w:t>;</w:t>
      </w:r>
    </w:p>
    <w:p w14:paraId="3B6BC2D7" w14:textId="77777777" w:rsidR="002F1546" w:rsidRPr="00581D60" w:rsidRDefault="002F1546" w:rsidP="0093779F">
      <w:pPr>
        <w:pStyle w:val="Akapitzlist"/>
        <w:numPr>
          <w:ilvl w:val="0"/>
          <w:numId w:val="20"/>
        </w:numPr>
        <w:spacing w:after="0" w:line="240" w:lineRule="auto"/>
        <w:ind w:left="567" w:right="100" w:hanging="567"/>
        <w:jc w:val="both"/>
        <w:rPr>
          <w:rFonts w:cstheme="minorHAnsi"/>
        </w:rPr>
      </w:pPr>
      <w:r w:rsidRPr="00581D60">
        <w:rPr>
          <w:rFonts w:cstheme="minorHAnsi"/>
        </w:rPr>
        <w:t>zapewnienie jednolitego poziomu świadczonych usług, obsługi sądowych systemów teleinformatycznych i zapewnienia bezpieczeństwa informacji i ochrony danych osobowych przetwarzanych w tych systemach;</w:t>
      </w:r>
    </w:p>
    <w:p w14:paraId="301E7E62" w14:textId="77777777" w:rsidR="002F1546" w:rsidRDefault="002F1546" w:rsidP="0093779F">
      <w:pPr>
        <w:pStyle w:val="Akapitzlist"/>
        <w:numPr>
          <w:ilvl w:val="0"/>
          <w:numId w:val="20"/>
        </w:numPr>
        <w:spacing w:after="0" w:line="240" w:lineRule="auto"/>
        <w:ind w:left="567" w:right="100" w:hanging="567"/>
        <w:jc w:val="both"/>
        <w:rPr>
          <w:rFonts w:cstheme="minorHAnsi"/>
        </w:rPr>
      </w:pPr>
      <w:r w:rsidRPr="00581D60">
        <w:rPr>
          <w:rFonts w:cstheme="minorHAnsi"/>
        </w:rPr>
        <w:t>dążenie do uregulowania zasad dotyczących funkcjonowania, utrzymania i korzystania z</w:t>
      </w:r>
      <w:r w:rsidR="00BA6425">
        <w:rPr>
          <w:rFonts w:cstheme="minorHAnsi"/>
        </w:rPr>
        <w:t> </w:t>
      </w:r>
      <w:r w:rsidRPr="00581D60">
        <w:rPr>
          <w:rFonts w:cstheme="minorHAnsi"/>
        </w:rPr>
        <w:t>sądowych systemów teleinformatycznych, aby odpowiadały one w pełni przepisom o</w:t>
      </w:r>
      <w:r w:rsidR="00BA6425">
        <w:rPr>
          <w:rFonts w:cstheme="minorHAnsi"/>
        </w:rPr>
        <w:t> </w:t>
      </w:r>
      <w:r w:rsidRPr="00581D60">
        <w:rPr>
          <w:rFonts w:cstheme="minorHAnsi"/>
        </w:rPr>
        <w:t xml:space="preserve">ochronie danych osobowych, a także by spełniały wymagania bezpieczeństwa informacji </w:t>
      </w:r>
      <w:r w:rsidR="005A1CAF" w:rsidRPr="00581D60">
        <w:rPr>
          <w:rFonts w:cstheme="minorHAnsi"/>
        </w:rPr>
        <w:t>i</w:t>
      </w:r>
      <w:r w:rsidR="00BA6425">
        <w:rPr>
          <w:rFonts w:cstheme="minorHAnsi"/>
        </w:rPr>
        <w:t> </w:t>
      </w:r>
      <w:proofErr w:type="spellStart"/>
      <w:r w:rsidR="005A1CAF" w:rsidRPr="00581D60">
        <w:rPr>
          <w:rFonts w:cstheme="minorHAnsi"/>
        </w:rPr>
        <w:t>cyberbezpieczeństwa</w:t>
      </w:r>
      <w:proofErr w:type="spellEnd"/>
      <w:r w:rsidR="005A1CAF" w:rsidRPr="00581D60">
        <w:rPr>
          <w:rFonts w:cstheme="minorHAnsi"/>
        </w:rPr>
        <w:t xml:space="preserve"> </w:t>
      </w:r>
      <w:r w:rsidRPr="00581D60">
        <w:rPr>
          <w:rFonts w:cstheme="minorHAnsi"/>
        </w:rPr>
        <w:t>przewidziane dla tego typu systemów oraz uwzględniały zalecenia i</w:t>
      </w:r>
      <w:r w:rsidR="00BA6425">
        <w:rPr>
          <w:rFonts w:cstheme="minorHAnsi"/>
        </w:rPr>
        <w:t> </w:t>
      </w:r>
      <w:r w:rsidRPr="00581D60">
        <w:rPr>
          <w:rFonts w:cstheme="minorHAnsi"/>
        </w:rPr>
        <w:t xml:space="preserve">rekomendacje wydawane przez właściwe w tym obszarze podmioty i instytucje. </w:t>
      </w:r>
    </w:p>
    <w:p w14:paraId="1CE34BFF" w14:textId="77777777" w:rsidR="00F31700" w:rsidRPr="00581D60" w:rsidRDefault="00F31700" w:rsidP="00F31700">
      <w:pPr>
        <w:pStyle w:val="Akapitzlist"/>
        <w:spacing w:after="0" w:line="240" w:lineRule="auto"/>
        <w:ind w:right="100"/>
        <w:jc w:val="both"/>
        <w:rPr>
          <w:rFonts w:cstheme="minorHAnsi"/>
        </w:rPr>
      </w:pPr>
    </w:p>
    <w:p w14:paraId="56E739AC" w14:textId="77777777" w:rsidR="00B11C1E" w:rsidRPr="00581D60" w:rsidRDefault="00B11C1E" w:rsidP="008E1903">
      <w:pPr>
        <w:pStyle w:val="Styl1"/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F9C529F" w14:textId="77777777" w:rsidR="00B11C1E" w:rsidRDefault="00B11C1E" w:rsidP="00843A1C">
      <w:pPr>
        <w:pStyle w:val="Akapitzlist"/>
        <w:spacing w:after="0" w:line="240" w:lineRule="auto"/>
        <w:ind w:left="0"/>
        <w:jc w:val="center"/>
        <w:outlineLvl w:val="0"/>
        <w:rPr>
          <w:rFonts w:eastAsia="Times New Roman" w:cstheme="minorHAnsi"/>
          <w:b/>
          <w:bCs/>
          <w:lang w:eastAsia="pl-PL"/>
        </w:rPr>
      </w:pPr>
      <w:proofErr w:type="spellStart"/>
      <w:r w:rsidRPr="00581D60">
        <w:rPr>
          <w:rFonts w:eastAsia="Times New Roman" w:cstheme="minorHAnsi"/>
          <w:b/>
          <w:bCs/>
          <w:lang w:eastAsia="pl-PL"/>
        </w:rPr>
        <w:t>Współad</w:t>
      </w:r>
      <w:r w:rsidR="00F049C7" w:rsidRPr="00581D60">
        <w:rPr>
          <w:rFonts w:eastAsia="Times New Roman" w:cstheme="minorHAnsi"/>
          <w:b/>
          <w:bCs/>
          <w:lang w:eastAsia="pl-PL"/>
        </w:rPr>
        <w:t>m</w:t>
      </w:r>
      <w:r w:rsidRPr="00581D60">
        <w:rPr>
          <w:rFonts w:eastAsia="Times New Roman" w:cstheme="minorHAnsi"/>
          <w:b/>
          <w:bCs/>
          <w:lang w:eastAsia="pl-PL"/>
        </w:rPr>
        <w:t>i</w:t>
      </w:r>
      <w:r w:rsidR="00F049C7" w:rsidRPr="00581D60">
        <w:rPr>
          <w:rFonts w:eastAsia="Times New Roman" w:cstheme="minorHAnsi"/>
          <w:b/>
          <w:bCs/>
          <w:lang w:eastAsia="pl-PL"/>
        </w:rPr>
        <w:t>ni</w:t>
      </w:r>
      <w:r w:rsidRPr="00581D60">
        <w:rPr>
          <w:rFonts w:eastAsia="Times New Roman" w:cstheme="minorHAnsi"/>
          <w:b/>
          <w:bCs/>
          <w:lang w:eastAsia="pl-PL"/>
        </w:rPr>
        <w:t>stratorzy</w:t>
      </w:r>
      <w:proofErr w:type="spellEnd"/>
      <w:r w:rsidR="00F049C7" w:rsidRPr="00581D60">
        <w:rPr>
          <w:rFonts w:eastAsia="Times New Roman" w:cstheme="minorHAnsi"/>
          <w:b/>
          <w:bCs/>
          <w:lang w:eastAsia="pl-PL"/>
        </w:rPr>
        <w:t xml:space="preserve"> </w:t>
      </w:r>
    </w:p>
    <w:p w14:paraId="2B1AA77B" w14:textId="77777777" w:rsidR="00AB2866" w:rsidRPr="00581D60" w:rsidRDefault="00AB2866" w:rsidP="00581D60">
      <w:pPr>
        <w:pStyle w:val="Akapitzlist"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</w:p>
    <w:p w14:paraId="3897EE21" w14:textId="77777777" w:rsidR="00F049C7" w:rsidRPr="00581D60" w:rsidRDefault="00B11C1E" w:rsidP="0093779F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cstheme="minorHAnsi"/>
        </w:rPr>
      </w:pPr>
      <w:r w:rsidRPr="00581D60">
        <w:rPr>
          <w:rFonts w:cstheme="minorHAnsi"/>
        </w:rPr>
        <w:t xml:space="preserve">Na potrzeby niniejszego dokumentu </w:t>
      </w:r>
      <w:r w:rsidR="00F049C7" w:rsidRPr="00581D60">
        <w:rPr>
          <w:rFonts w:cstheme="minorHAnsi"/>
        </w:rPr>
        <w:t xml:space="preserve">identyfikuje się administratorów </w:t>
      </w:r>
      <w:r w:rsidR="00A74ED9" w:rsidRPr="00581D60">
        <w:rPr>
          <w:rFonts w:cstheme="minorHAnsi"/>
        </w:rPr>
        <w:t xml:space="preserve">danych </w:t>
      </w:r>
      <w:r w:rsidR="00F049C7" w:rsidRPr="00581D60">
        <w:rPr>
          <w:rFonts w:cstheme="minorHAnsi"/>
        </w:rPr>
        <w:t>dokonujących:</w:t>
      </w:r>
    </w:p>
    <w:p w14:paraId="379736AA" w14:textId="77777777" w:rsidR="00B11C1E" w:rsidRPr="00581D60" w:rsidRDefault="00F049C7" w:rsidP="0093779F">
      <w:pPr>
        <w:pStyle w:val="Akapitzlist"/>
        <w:numPr>
          <w:ilvl w:val="0"/>
          <w:numId w:val="17"/>
        </w:numPr>
        <w:spacing w:after="0" w:line="240" w:lineRule="auto"/>
        <w:ind w:left="993" w:right="100" w:hanging="437"/>
        <w:jc w:val="both"/>
        <w:rPr>
          <w:rFonts w:cstheme="minorHAnsi"/>
        </w:rPr>
      </w:pPr>
      <w:r w:rsidRPr="00EE32FB">
        <w:rPr>
          <w:rFonts w:cstheme="minorHAnsi"/>
          <w:b/>
          <w:bCs/>
          <w:i/>
          <w:iCs/>
        </w:rPr>
        <w:t>przetwarzania podstawowego</w:t>
      </w:r>
      <w:r w:rsidR="00B60D36" w:rsidRPr="00EE32FB">
        <w:rPr>
          <w:rFonts w:cstheme="minorHAnsi"/>
          <w:b/>
          <w:bCs/>
          <w:i/>
          <w:iCs/>
        </w:rPr>
        <w:t xml:space="preserve"> lub merytorycznego</w:t>
      </w:r>
      <w:r w:rsidRPr="00581D60">
        <w:rPr>
          <w:rFonts w:cstheme="minorHAnsi"/>
        </w:rPr>
        <w:t xml:space="preserve"> (tzw. </w:t>
      </w:r>
      <w:r w:rsidR="007A2B59" w:rsidRPr="00AB2866">
        <w:rPr>
          <w:rFonts w:cstheme="minorHAnsi"/>
          <w:b/>
          <w:bCs/>
          <w:i/>
          <w:iCs/>
        </w:rPr>
        <w:t xml:space="preserve">administratorzy </w:t>
      </w:r>
      <w:r w:rsidRPr="00AB2866">
        <w:rPr>
          <w:rFonts w:cstheme="minorHAnsi"/>
          <w:b/>
          <w:bCs/>
          <w:i/>
          <w:iCs/>
        </w:rPr>
        <w:t>merytorycz</w:t>
      </w:r>
      <w:r w:rsidR="007A2B59" w:rsidRPr="00AB2866">
        <w:rPr>
          <w:rFonts w:cstheme="minorHAnsi"/>
          <w:b/>
          <w:bCs/>
          <w:i/>
          <w:iCs/>
        </w:rPr>
        <w:t>ni</w:t>
      </w:r>
      <w:r w:rsidRPr="00581D60">
        <w:rPr>
          <w:rFonts w:cstheme="minorHAnsi"/>
        </w:rPr>
        <w:t xml:space="preserve">) </w:t>
      </w:r>
      <w:r w:rsidR="00674E2E" w:rsidRPr="00581D60">
        <w:rPr>
          <w:rFonts w:cstheme="minorHAnsi"/>
        </w:rPr>
        <w:t>–</w:t>
      </w:r>
      <w:r w:rsidRPr="00581D60">
        <w:rPr>
          <w:rFonts w:cstheme="minorHAnsi"/>
        </w:rPr>
        <w:t xml:space="preserve"> </w:t>
      </w:r>
      <w:r w:rsidR="00674E2E" w:rsidRPr="00581D60">
        <w:rPr>
          <w:rFonts w:cstheme="minorHAnsi"/>
        </w:rPr>
        <w:t>realizowanego w oparciu o kompetencje regulowane właściwymi przepisami prawa</w:t>
      </w:r>
      <w:r w:rsidRPr="00581D60">
        <w:rPr>
          <w:rFonts w:cstheme="minorHAnsi"/>
        </w:rPr>
        <w:t xml:space="preserve"> przez </w:t>
      </w:r>
      <w:r w:rsidR="0011448B">
        <w:rPr>
          <w:rFonts w:cstheme="minorHAnsi"/>
        </w:rPr>
        <w:t xml:space="preserve">odpowiednio </w:t>
      </w:r>
      <w:r w:rsidR="00A21669">
        <w:rPr>
          <w:rFonts w:cstheme="minorHAnsi"/>
        </w:rPr>
        <w:t>Ministra Sprawiedliwości</w:t>
      </w:r>
      <w:r w:rsidR="00A21669" w:rsidRPr="00581D60">
        <w:rPr>
          <w:rFonts w:cstheme="minorHAnsi"/>
        </w:rPr>
        <w:t xml:space="preserve"> </w:t>
      </w:r>
      <w:r w:rsidR="00A21669">
        <w:rPr>
          <w:rFonts w:cstheme="minorHAnsi"/>
        </w:rPr>
        <w:t xml:space="preserve">oraz </w:t>
      </w:r>
      <w:r w:rsidRPr="00581D60">
        <w:rPr>
          <w:rFonts w:cstheme="minorHAnsi"/>
        </w:rPr>
        <w:t>poszczególne sądy korzystające z</w:t>
      </w:r>
      <w:r w:rsidR="00C41DBF">
        <w:rPr>
          <w:rFonts w:cstheme="minorHAnsi"/>
        </w:rPr>
        <w:t> </w:t>
      </w:r>
      <w:r w:rsidRPr="00581D60">
        <w:rPr>
          <w:rFonts w:cstheme="minorHAnsi"/>
        </w:rPr>
        <w:t>sądowych systemów teleinformatycznych</w:t>
      </w:r>
      <w:r w:rsidR="00B60D36" w:rsidRPr="00581D60">
        <w:rPr>
          <w:rFonts w:cstheme="minorHAnsi"/>
        </w:rPr>
        <w:t xml:space="preserve"> (np. sprawowanie wymiaru sprawiedliwości, działalność administracyjna, czynności kadrowo – finansowe, itp.)</w:t>
      </w:r>
      <w:r w:rsidR="00A21669">
        <w:rPr>
          <w:rFonts w:cstheme="minorHAnsi"/>
        </w:rPr>
        <w:t xml:space="preserve"> </w:t>
      </w:r>
      <w:r w:rsidR="00B60D36" w:rsidRPr="00581D60">
        <w:rPr>
          <w:rFonts w:cstheme="minorHAnsi"/>
        </w:rPr>
        <w:t xml:space="preserve">; </w:t>
      </w:r>
      <w:r w:rsidR="00674E2E" w:rsidRPr="00581D60">
        <w:rPr>
          <w:rFonts w:cstheme="minorHAnsi"/>
        </w:rPr>
        <w:t xml:space="preserve"> </w:t>
      </w:r>
    </w:p>
    <w:p w14:paraId="3F18E6F5" w14:textId="1B1ACC89" w:rsidR="00F049C7" w:rsidRPr="00581D60" w:rsidRDefault="00F049C7" w:rsidP="0093779F">
      <w:pPr>
        <w:pStyle w:val="Akapitzlist"/>
        <w:numPr>
          <w:ilvl w:val="0"/>
          <w:numId w:val="17"/>
        </w:numPr>
        <w:spacing w:after="0" w:line="240" w:lineRule="auto"/>
        <w:ind w:left="993" w:right="100" w:hanging="437"/>
        <w:jc w:val="both"/>
        <w:rPr>
          <w:rFonts w:cstheme="minorHAnsi"/>
        </w:rPr>
      </w:pPr>
      <w:r w:rsidRPr="00EE32FB">
        <w:rPr>
          <w:rFonts w:cstheme="minorHAnsi"/>
          <w:b/>
          <w:bCs/>
          <w:i/>
          <w:iCs/>
        </w:rPr>
        <w:t>przetwarzania pomocniczego</w:t>
      </w:r>
      <w:r w:rsidRPr="00581D60">
        <w:rPr>
          <w:rFonts w:cstheme="minorHAnsi"/>
        </w:rPr>
        <w:t xml:space="preserve"> </w:t>
      </w:r>
      <w:r w:rsidR="001C5945" w:rsidRPr="001C5945">
        <w:rPr>
          <w:rFonts w:cstheme="minorHAnsi"/>
          <w:b/>
          <w:bCs/>
        </w:rPr>
        <w:t>lub technicznego</w:t>
      </w:r>
      <w:r w:rsidR="001C5945">
        <w:rPr>
          <w:rFonts w:cstheme="minorHAnsi"/>
        </w:rPr>
        <w:t xml:space="preserve"> </w:t>
      </w:r>
      <w:r w:rsidRPr="00581D60">
        <w:rPr>
          <w:rFonts w:cstheme="minorHAnsi"/>
        </w:rPr>
        <w:t>(tzw</w:t>
      </w:r>
      <w:r w:rsidR="00EE32FB">
        <w:rPr>
          <w:rFonts w:cstheme="minorHAnsi"/>
        </w:rPr>
        <w:t>.</w:t>
      </w:r>
      <w:r w:rsidRPr="00581D60">
        <w:rPr>
          <w:rFonts w:cstheme="minorHAnsi"/>
        </w:rPr>
        <w:t xml:space="preserve"> </w:t>
      </w:r>
      <w:r w:rsidR="007A2B59" w:rsidRPr="00EE32FB">
        <w:rPr>
          <w:rFonts w:cstheme="minorHAnsi"/>
          <w:b/>
          <w:bCs/>
          <w:i/>
          <w:iCs/>
        </w:rPr>
        <w:t>administratorzy techniczni</w:t>
      </w:r>
      <w:r w:rsidRPr="00581D60">
        <w:rPr>
          <w:rFonts w:cstheme="minorHAnsi"/>
        </w:rPr>
        <w:t>) – realizowanego przez dyrektorów sądów apelacyjnych i odpowiednio Ministra Sprawiedliwości w ramach ustawowych i powierzonych zadań związanych z informatyzacją sądownictwa</w:t>
      </w:r>
      <w:r w:rsidR="00B60D36" w:rsidRPr="00581D60">
        <w:rPr>
          <w:rFonts w:cstheme="minorHAnsi"/>
        </w:rPr>
        <w:t xml:space="preserve"> </w:t>
      </w:r>
      <w:r w:rsidR="000A3E6F">
        <w:rPr>
          <w:rFonts w:cstheme="minorHAnsi"/>
        </w:rPr>
        <w:t>lub</w:t>
      </w:r>
      <w:r w:rsidR="00B60D36" w:rsidRPr="00581D60">
        <w:rPr>
          <w:rFonts w:cstheme="minorHAnsi"/>
        </w:rPr>
        <w:t xml:space="preserve"> obsługą informatyczną sądów</w:t>
      </w:r>
      <w:r w:rsidRPr="00581D60">
        <w:rPr>
          <w:rFonts w:cstheme="minorHAnsi"/>
        </w:rPr>
        <w:t xml:space="preserve">; administrator </w:t>
      </w:r>
      <w:r w:rsidR="00B60D36" w:rsidRPr="00581D60">
        <w:rPr>
          <w:rFonts w:cstheme="minorHAnsi"/>
        </w:rPr>
        <w:t>techniczny</w:t>
      </w:r>
      <w:r w:rsidRPr="00581D60">
        <w:rPr>
          <w:rFonts w:cstheme="minorHAnsi"/>
        </w:rPr>
        <w:t xml:space="preserve"> realizuje zadania związane z</w:t>
      </w:r>
      <w:r w:rsidR="00444221">
        <w:rPr>
          <w:rFonts w:cstheme="minorHAnsi"/>
        </w:rPr>
        <w:t> </w:t>
      </w:r>
      <w:r w:rsidRPr="00581D60">
        <w:rPr>
          <w:rFonts w:cstheme="minorHAnsi"/>
        </w:rPr>
        <w:t>informatyzacją sądownictwa, w tym zapewnia bezpieczne i zgodne z</w:t>
      </w:r>
      <w:r w:rsidR="00294416">
        <w:rPr>
          <w:rFonts w:cstheme="minorHAnsi"/>
        </w:rPr>
        <w:t> </w:t>
      </w:r>
      <w:r w:rsidRPr="00581D60">
        <w:rPr>
          <w:rFonts w:cstheme="minorHAnsi"/>
        </w:rPr>
        <w:t xml:space="preserve">prawem przetwarzanie danych osobowych w sądowych systemach teleinformatycznych. </w:t>
      </w:r>
    </w:p>
    <w:p w14:paraId="39611E9E" w14:textId="77777777" w:rsidR="00F049C7" w:rsidRPr="00581D60" w:rsidRDefault="00F049C7" w:rsidP="0093779F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cstheme="minorHAnsi"/>
        </w:rPr>
      </w:pPr>
      <w:r w:rsidRPr="00581D60">
        <w:rPr>
          <w:rFonts w:cstheme="minorHAnsi"/>
        </w:rPr>
        <w:lastRenderedPageBreak/>
        <w:t xml:space="preserve">Administratorzy ci wspólnie identyfikowani są jako </w:t>
      </w:r>
      <w:proofErr w:type="spellStart"/>
      <w:r w:rsidR="00AC7E4B">
        <w:rPr>
          <w:rFonts w:cstheme="minorHAnsi"/>
        </w:rPr>
        <w:t>W</w:t>
      </w:r>
      <w:r w:rsidR="005A1CAF" w:rsidRPr="00581D60">
        <w:rPr>
          <w:rFonts w:cstheme="minorHAnsi"/>
        </w:rPr>
        <w:t>spóładministratorzy</w:t>
      </w:r>
      <w:proofErr w:type="spellEnd"/>
      <w:r w:rsidR="005A1CAF" w:rsidRPr="00581D60">
        <w:rPr>
          <w:rFonts w:cstheme="minorHAnsi"/>
        </w:rPr>
        <w:t xml:space="preserve"> </w:t>
      </w:r>
      <w:r w:rsidRPr="00581D60">
        <w:rPr>
          <w:rFonts w:cstheme="minorHAnsi"/>
        </w:rPr>
        <w:t xml:space="preserve"> danych osobowych </w:t>
      </w:r>
      <w:r w:rsidR="00A74ED9" w:rsidRPr="00581D60">
        <w:rPr>
          <w:rFonts w:cstheme="minorHAnsi"/>
        </w:rPr>
        <w:t xml:space="preserve">przetwarzanych </w:t>
      </w:r>
      <w:r w:rsidRPr="00581D60">
        <w:rPr>
          <w:rFonts w:cstheme="minorHAnsi"/>
        </w:rPr>
        <w:t xml:space="preserve">w sądowych systemach teleinformatycznych. </w:t>
      </w:r>
    </w:p>
    <w:p w14:paraId="5DE07687" w14:textId="77777777" w:rsidR="00B11C1E" w:rsidRPr="00581D60" w:rsidRDefault="00B11C1E" w:rsidP="00581D60">
      <w:pPr>
        <w:spacing w:after="0" w:line="240" w:lineRule="auto"/>
        <w:ind w:left="137" w:right="100"/>
        <w:jc w:val="both"/>
        <w:rPr>
          <w:rFonts w:cstheme="minorHAnsi"/>
        </w:rPr>
      </w:pPr>
    </w:p>
    <w:bookmarkEnd w:id="1"/>
    <w:p w14:paraId="072FFECD" w14:textId="77777777" w:rsidR="00E66494" w:rsidRPr="00581D60" w:rsidRDefault="00E87B40" w:rsidP="008E1903">
      <w:pPr>
        <w:pStyle w:val="Styl1"/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81D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4EA536" w14:textId="77777777" w:rsidR="00E66494" w:rsidRDefault="00E66494" w:rsidP="00D66EA8">
      <w:pPr>
        <w:pStyle w:val="Akapitzlist"/>
        <w:spacing w:after="0" w:line="240" w:lineRule="auto"/>
        <w:ind w:left="0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581D60">
        <w:rPr>
          <w:rFonts w:eastAsia="Times New Roman" w:cstheme="minorHAnsi"/>
          <w:b/>
          <w:bCs/>
          <w:lang w:eastAsia="pl-PL"/>
        </w:rPr>
        <w:t>Sądowe systemy teleinformatyczne</w:t>
      </w:r>
    </w:p>
    <w:p w14:paraId="7F24DEEE" w14:textId="77777777" w:rsidR="00AB2866" w:rsidRPr="00581D60" w:rsidRDefault="00AB2866" w:rsidP="00581D60">
      <w:pPr>
        <w:pStyle w:val="Akapitzlist"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</w:p>
    <w:p w14:paraId="44895A41" w14:textId="77777777" w:rsidR="00E66494" w:rsidRPr="00581D60" w:rsidRDefault="00E66494" w:rsidP="0093779F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cstheme="minorHAnsi"/>
        </w:rPr>
      </w:pPr>
      <w:r w:rsidRPr="00581D60">
        <w:rPr>
          <w:rFonts w:cstheme="minorHAnsi"/>
        </w:rPr>
        <w:t>Na potrzeby niniejszego dokumentu identyfikuje się</w:t>
      </w:r>
      <w:r w:rsidR="007A2B59" w:rsidRPr="00581D60">
        <w:rPr>
          <w:rFonts w:cstheme="minorHAnsi"/>
        </w:rPr>
        <w:t xml:space="preserve"> sądowe systemy teleinformatyczne, dla których zastosowanie mają poczynione </w:t>
      </w:r>
      <w:r w:rsidR="00B0562E" w:rsidRPr="00581D60">
        <w:rPr>
          <w:rFonts w:cstheme="minorHAnsi"/>
        </w:rPr>
        <w:t xml:space="preserve">w </w:t>
      </w:r>
      <w:r w:rsidR="007B6C80" w:rsidRPr="00581D60">
        <w:rPr>
          <w:rFonts w:cstheme="minorHAnsi"/>
        </w:rPr>
        <w:t>niniejszym</w:t>
      </w:r>
      <w:r w:rsidR="00B0562E" w:rsidRPr="00581D60">
        <w:rPr>
          <w:rFonts w:cstheme="minorHAnsi"/>
        </w:rPr>
        <w:t xml:space="preserve"> dokumencie </w:t>
      </w:r>
      <w:r w:rsidR="007A2B59" w:rsidRPr="00581D60">
        <w:rPr>
          <w:rFonts w:cstheme="minorHAnsi"/>
        </w:rPr>
        <w:t xml:space="preserve">wspólne uzgodnienia </w:t>
      </w:r>
      <w:proofErr w:type="spellStart"/>
      <w:r w:rsidR="00AC7E4B">
        <w:rPr>
          <w:rFonts w:cstheme="minorHAnsi"/>
        </w:rPr>
        <w:t>W</w:t>
      </w:r>
      <w:r w:rsidR="007A2B59" w:rsidRPr="00581D60">
        <w:rPr>
          <w:rFonts w:cstheme="minorHAnsi"/>
        </w:rPr>
        <w:t>spóładministratorów</w:t>
      </w:r>
      <w:proofErr w:type="spellEnd"/>
      <w:r w:rsidRPr="00581D60">
        <w:rPr>
          <w:rFonts w:cstheme="minorHAnsi"/>
        </w:rPr>
        <w:t>:</w:t>
      </w:r>
    </w:p>
    <w:p w14:paraId="64584AF3" w14:textId="77777777" w:rsidR="00E66494" w:rsidRPr="00581D60" w:rsidRDefault="0014727B" w:rsidP="0093779F">
      <w:pPr>
        <w:numPr>
          <w:ilvl w:val="1"/>
          <w:numId w:val="8"/>
        </w:numPr>
        <w:spacing w:after="0" w:line="240" w:lineRule="auto"/>
        <w:ind w:left="993" w:right="100" w:hanging="426"/>
        <w:jc w:val="both"/>
        <w:rPr>
          <w:rFonts w:cstheme="minorHAnsi"/>
        </w:rPr>
      </w:pPr>
      <w:r>
        <w:rPr>
          <w:rFonts w:cstheme="minorHAnsi"/>
        </w:rPr>
        <w:t>s</w:t>
      </w:r>
      <w:r w:rsidR="00E66494" w:rsidRPr="00581D60">
        <w:rPr>
          <w:rFonts w:cstheme="minorHAnsi"/>
        </w:rPr>
        <w:t>ądowe systemy teleinformatyczne o zasięgu ogólnokrajowym, wdrażane i utrzymywane przez Ministra Sprawiedliwości</w:t>
      </w:r>
      <w:r w:rsidR="007A2B59" w:rsidRPr="00581D60">
        <w:rPr>
          <w:rFonts w:cstheme="minorHAnsi"/>
        </w:rPr>
        <w:t xml:space="preserve"> na podstawie art. 175da § 1 PUSP</w:t>
      </w:r>
      <w:r w:rsidR="00E66494" w:rsidRPr="00581D60">
        <w:rPr>
          <w:rFonts w:cstheme="minorHAnsi"/>
        </w:rPr>
        <w:t xml:space="preserve"> lub powierzone do utrzymania </w:t>
      </w:r>
      <w:r w:rsidR="00E66494" w:rsidRPr="00F301EA">
        <w:rPr>
          <w:rFonts w:cstheme="minorHAnsi"/>
        </w:rPr>
        <w:t>dyrektorom właściwych sądów apelacyjnych</w:t>
      </w:r>
      <w:r w:rsidR="007A2B59" w:rsidRPr="00F301EA">
        <w:rPr>
          <w:rFonts w:cstheme="minorHAnsi"/>
        </w:rPr>
        <w:t xml:space="preserve"> na podstawie art. 175da § 7</w:t>
      </w:r>
      <w:r w:rsidR="007A2B59" w:rsidRPr="00581D60">
        <w:rPr>
          <w:rFonts w:cstheme="minorHAnsi"/>
        </w:rPr>
        <w:t xml:space="preserve"> PUSP</w:t>
      </w:r>
      <w:r w:rsidR="00E66494" w:rsidRPr="00581D60">
        <w:rPr>
          <w:rFonts w:cstheme="minorHAnsi"/>
        </w:rPr>
        <w:t>, udostępniane do korzystania wszystkim sądom powszechnym z obszaru całego kraju (tzw. systemy centralne);</w:t>
      </w:r>
    </w:p>
    <w:p w14:paraId="2A40363A" w14:textId="77777777" w:rsidR="00E66494" w:rsidRPr="00581D60" w:rsidRDefault="00E66494" w:rsidP="0093779F">
      <w:pPr>
        <w:numPr>
          <w:ilvl w:val="1"/>
          <w:numId w:val="8"/>
        </w:numPr>
        <w:spacing w:after="0" w:line="240" w:lineRule="auto"/>
        <w:ind w:left="993" w:right="100" w:hanging="426"/>
        <w:jc w:val="both"/>
        <w:rPr>
          <w:rFonts w:cstheme="minorHAnsi"/>
        </w:rPr>
      </w:pPr>
      <w:r w:rsidRPr="00581D60">
        <w:rPr>
          <w:rFonts w:cstheme="minorHAnsi"/>
        </w:rPr>
        <w:t xml:space="preserve">sądowe systemy teleinformatyczne centralizowane na obszarze apelacji – </w:t>
      </w:r>
      <w:r w:rsidR="005A1CAF" w:rsidRPr="00581D60">
        <w:rPr>
          <w:rFonts w:cstheme="minorHAnsi"/>
        </w:rPr>
        <w:t>utrzymywane i</w:t>
      </w:r>
      <w:r w:rsidR="00BA6425">
        <w:rPr>
          <w:rFonts w:cstheme="minorHAnsi"/>
        </w:rPr>
        <w:t> </w:t>
      </w:r>
      <w:r w:rsidR="005A1CAF" w:rsidRPr="00581D60">
        <w:rPr>
          <w:rFonts w:cstheme="minorHAnsi"/>
        </w:rPr>
        <w:t>administrowane</w:t>
      </w:r>
      <w:r w:rsidRPr="00581D60">
        <w:rPr>
          <w:rFonts w:cstheme="minorHAnsi"/>
        </w:rPr>
        <w:t xml:space="preserve"> w ustalony na obszarze apelacji sposób przez dyrektora sądu apelacyjnego</w:t>
      </w:r>
      <w:r w:rsidR="005A1CAF" w:rsidRPr="00581D60">
        <w:rPr>
          <w:rFonts w:cstheme="minorHAnsi"/>
        </w:rPr>
        <w:t xml:space="preserve"> w oparciu o art. 31a § 1a PUSP</w:t>
      </w:r>
      <w:r w:rsidRPr="00581D60">
        <w:rPr>
          <w:rFonts w:cstheme="minorHAnsi"/>
        </w:rPr>
        <w:t>;</w:t>
      </w:r>
    </w:p>
    <w:p w14:paraId="7C6D22C3" w14:textId="77777777" w:rsidR="00E66494" w:rsidRPr="00581D60" w:rsidRDefault="00297755" w:rsidP="0093779F">
      <w:pPr>
        <w:numPr>
          <w:ilvl w:val="1"/>
          <w:numId w:val="8"/>
        </w:numPr>
        <w:spacing w:after="0" w:line="240" w:lineRule="auto"/>
        <w:ind w:left="993" w:right="100" w:hanging="426"/>
        <w:jc w:val="both"/>
        <w:rPr>
          <w:rFonts w:cstheme="minorHAnsi"/>
        </w:rPr>
      </w:pPr>
      <w:r>
        <w:rPr>
          <w:rFonts w:cstheme="minorHAnsi"/>
        </w:rPr>
        <w:t xml:space="preserve">sądowe </w:t>
      </w:r>
      <w:r w:rsidR="00E66494" w:rsidRPr="00581D60">
        <w:rPr>
          <w:rFonts w:cstheme="minorHAnsi"/>
        </w:rPr>
        <w:t xml:space="preserve">systemy </w:t>
      </w:r>
      <w:r w:rsidR="0014727B">
        <w:rPr>
          <w:rFonts w:cstheme="minorHAnsi"/>
        </w:rPr>
        <w:t>teleinformatyczne</w:t>
      </w:r>
      <w:r w:rsidR="00E83930">
        <w:rPr>
          <w:rFonts w:cstheme="minorHAnsi"/>
        </w:rPr>
        <w:t xml:space="preserve"> </w:t>
      </w:r>
      <w:r w:rsidR="00E66494" w:rsidRPr="00581D60">
        <w:rPr>
          <w:rFonts w:cstheme="minorHAnsi"/>
        </w:rPr>
        <w:t xml:space="preserve">lokalne, dla których określono, że dyrektor sądu apelacyjnego zapewnia utrzymanie lub obsługę </w:t>
      </w:r>
      <w:r w:rsidR="008F5835" w:rsidRPr="00581D60">
        <w:rPr>
          <w:rFonts w:cstheme="minorHAnsi"/>
        </w:rPr>
        <w:t xml:space="preserve">informatyczną </w:t>
      </w:r>
      <w:r w:rsidR="005A1CAF" w:rsidRPr="00581D60">
        <w:rPr>
          <w:rFonts w:cstheme="minorHAnsi"/>
        </w:rPr>
        <w:t>w oparciu o art. 31a § 1a PUSP</w:t>
      </w:r>
      <w:r w:rsidR="00E66494" w:rsidRPr="00581D60">
        <w:rPr>
          <w:rFonts w:cstheme="minorHAnsi"/>
        </w:rPr>
        <w:t xml:space="preserve">. </w:t>
      </w:r>
    </w:p>
    <w:p w14:paraId="01DB8EED" w14:textId="77777777" w:rsidR="00E66494" w:rsidRPr="00581D60" w:rsidRDefault="00E66494" w:rsidP="0093779F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cstheme="minorHAnsi"/>
        </w:rPr>
      </w:pPr>
      <w:r w:rsidRPr="00581D60">
        <w:rPr>
          <w:rFonts w:cstheme="minorHAnsi"/>
        </w:rPr>
        <w:t xml:space="preserve">Administratorzy przetwarzający dane w </w:t>
      </w:r>
      <w:r w:rsidR="00F27993" w:rsidRPr="00581D60">
        <w:rPr>
          <w:rFonts w:cstheme="minorHAnsi"/>
        </w:rPr>
        <w:t xml:space="preserve">sądowych systemach teleinformatycznych określonych w ust. 1 </w:t>
      </w:r>
      <w:r w:rsidRPr="00581D60">
        <w:rPr>
          <w:rFonts w:cstheme="minorHAnsi"/>
        </w:rPr>
        <w:t xml:space="preserve">wspólnie identyfikowani są jako </w:t>
      </w:r>
      <w:proofErr w:type="spellStart"/>
      <w:r w:rsidR="00AC7E4B">
        <w:rPr>
          <w:rFonts w:cstheme="minorHAnsi"/>
        </w:rPr>
        <w:t>W</w:t>
      </w:r>
      <w:r w:rsidRPr="00581D60">
        <w:rPr>
          <w:rFonts w:cstheme="minorHAnsi"/>
        </w:rPr>
        <w:t>spóładministratorzy</w:t>
      </w:r>
      <w:proofErr w:type="spellEnd"/>
      <w:r w:rsidRPr="00581D60">
        <w:rPr>
          <w:rFonts w:cstheme="minorHAnsi"/>
        </w:rPr>
        <w:t xml:space="preserve"> </w:t>
      </w:r>
      <w:r w:rsidR="007A2B59" w:rsidRPr="00581D60">
        <w:rPr>
          <w:rFonts w:cstheme="minorHAnsi"/>
        </w:rPr>
        <w:t xml:space="preserve">dla tych </w:t>
      </w:r>
      <w:r w:rsidRPr="00581D60">
        <w:rPr>
          <w:rFonts w:cstheme="minorHAnsi"/>
        </w:rPr>
        <w:t xml:space="preserve">danych osobowych. </w:t>
      </w:r>
    </w:p>
    <w:p w14:paraId="5F06C5C7" w14:textId="77777777" w:rsidR="00B0562E" w:rsidRDefault="00B0562E" w:rsidP="0093779F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eastAsia="Times New Roman" w:cstheme="minorHAnsi"/>
          <w:bCs/>
          <w:lang w:eastAsia="pl-PL"/>
        </w:rPr>
      </w:pPr>
      <w:r w:rsidRPr="00581D60">
        <w:rPr>
          <w:rFonts w:eastAsia="Times New Roman" w:cstheme="minorHAnsi"/>
          <w:bCs/>
          <w:lang w:eastAsia="pl-PL"/>
        </w:rPr>
        <w:t xml:space="preserve">Strony współużytkują </w:t>
      </w:r>
      <w:r w:rsidRPr="00581D60">
        <w:rPr>
          <w:rFonts w:cstheme="minorHAnsi"/>
        </w:rPr>
        <w:t>sądowe</w:t>
      </w:r>
      <w:r w:rsidRPr="00581D60">
        <w:rPr>
          <w:rFonts w:eastAsia="Times New Roman" w:cstheme="minorHAnsi"/>
          <w:bCs/>
          <w:lang w:eastAsia="pl-PL"/>
        </w:rPr>
        <w:t xml:space="preserve"> systemy teleinformatyczne</w:t>
      </w:r>
      <w:r w:rsidR="00494BB2">
        <w:rPr>
          <w:rFonts w:eastAsia="Times New Roman" w:cstheme="minorHAnsi"/>
          <w:bCs/>
          <w:lang w:eastAsia="pl-PL"/>
        </w:rPr>
        <w:t xml:space="preserve">. Systemy, </w:t>
      </w:r>
      <w:r w:rsidR="0014727B">
        <w:rPr>
          <w:rFonts w:eastAsia="Times New Roman" w:cstheme="minorHAnsi"/>
          <w:bCs/>
          <w:lang w:eastAsia="pl-PL"/>
        </w:rPr>
        <w:t xml:space="preserve"> o których mowa w ust. 1 pkt 1 powyżej</w:t>
      </w:r>
      <w:r w:rsidR="00494BB2">
        <w:rPr>
          <w:rFonts w:eastAsia="Times New Roman" w:cstheme="minorHAnsi"/>
          <w:bCs/>
          <w:lang w:eastAsia="pl-PL"/>
        </w:rPr>
        <w:t xml:space="preserve"> </w:t>
      </w:r>
      <w:r w:rsidRPr="00581D60">
        <w:rPr>
          <w:rFonts w:eastAsia="Times New Roman" w:cstheme="minorHAnsi"/>
          <w:bCs/>
          <w:lang w:eastAsia="pl-PL"/>
        </w:rPr>
        <w:t xml:space="preserve"> </w:t>
      </w:r>
      <w:r w:rsidR="005D5AA1">
        <w:rPr>
          <w:rFonts w:eastAsia="Times New Roman" w:cstheme="minorHAnsi"/>
          <w:bCs/>
          <w:lang w:eastAsia="pl-PL"/>
        </w:rPr>
        <w:t xml:space="preserve">wskazane </w:t>
      </w:r>
      <w:r w:rsidR="00494BB2">
        <w:rPr>
          <w:rFonts w:eastAsia="Times New Roman" w:cstheme="minorHAnsi"/>
          <w:bCs/>
          <w:lang w:eastAsia="pl-PL"/>
        </w:rPr>
        <w:t xml:space="preserve">zostały </w:t>
      </w:r>
      <w:r w:rsidRPr="00581D60">
        <w:rPr>
          <w:rFonts w:eastAsia="Times New Roman" w:cstheme="minorHAnsi"/>
          <w:bCs/>
          <w:lang w:eastAsia="pl-PL"/>
        </w:rPr>
        <w:t xml:space="preserve">w Załączniku nr 1 do niniejszego dokumentu – „Wykaz </w:t>
      </w:r>
      <w:r w:rsidR="006D7ECE">
        <w:rPr>
          <w:rFonts w:eastAsia="Times New Roman" w:cstheme="minorHAnsi"/>
          <w:bCs/>
          <w:lang w:eastAsia="pl-PL"/>
        </w:rPr>
        <w:t xml:space="preserve">sądowych </w:t>
      </w:r>
      <w:r w:rsidR="008055EA">
        <w:rPr>
          <w:rFonts w:eastAsia="Times New Roman" w:cstheme="minorHAnsi"/>
          <w:bCs/>
          <w:lang w:eastAsia="pl-PL"/>
        </w:rPr>
        <w:t>s</w:t>
      </w:r>
      <w:r w:rsidRPr="00581D60">
        <w:rPr>
          <w:rFonts w:eastAsia="Times New Roman" w:cstheme="minorHAnsi"/>
          <w:bCs/>
          <w:lang w:eastAsia="pl-PL"/>
        </w:rPr>
        <w:t>ystemów</w:t>
      </w:r>
      <w:r w:rsidR="006D7ECE">
        <w:rPr>
          <w:rFonts w:eastAsia="Times New Roman" w:cstheme="minorHAnsi"/>
          <w:bCs/>
          <w:lang w:eastAsia="pl-PL"/>
        </w:rPr>
        <w:t xml:space="preserve"> teleinformatycznych</w:t>
      </w:r>
      <w:r w:rsidR="00297755">
        <w:rPr>
          <w:rFonts w:eastAsia="Times New Roman" w:cstheme="minorHAnsi"/>
          <w:bCs/>
          <w:lang w:eastAsia="pl-PL"/>
        </w:rPr>
        <w:t xml:space="preserve"> (centralnych)</w:t>
      </w:r>
      <w:r w:rsidRPr="00581D60">
        <w:rPr>
          <w:rFonts w:eastAsia="Times New Roman" w:cstheme="minorHAnsi"/>
          <w:bCs/>
          <w:lang w:eastAsia="pl-PL"/>
        </w:rPr>
        <w:t xml:space="preserve">”. </w:t>
      </w:r>
    </w:p>
    <w:p w14:paraId="21DE5F87" w14:textId="77777777" w:rsidR="0056314C" w:rsidRDefault="008055EA" w:rsidP="0093779F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eastAsia="Times New Roman" w:cstheme="minorHAnsi"/>
          <w:bCs/>
          <w:lang w:eastAsia="pl-PL"/>
        </w:rPr>
      </w:pPr>
      <w:r w:rsidRPr="0047686F">
        <w:rPr>
          <w:rFonts w:eastAsia="Times New Roman" w:cstheme="minorHAnsi"/>
          <w:bCs/>
          <w:lang w:eastAsia="pl-PL"/>
        </w:rPr>
        <w:t>Dyrektorzy sądów apelacyjnych tworzą wykazy systemów</w:t>
      </w:r>
      <w:r w:rsidR="0047686F" w:rsidRPr="0047686F">
        <w:rPr>
          <w:rFonts w:eastAsia="Times New Roman" w:cstheme="minorHAnsi"/>
          <w:bCs/>
          <w:lang w:eastAsia="pl-PL"/>
        </w:rPr>
        <w:t>, o których mowa w ust. 1 pkt 2 i 3 powyżej</w:t>
      </w:r>
      <w:r w:rsidR="00311ED0">
        <w:rPr>
          <w:rFonts w:eastAsia="Times New Roman" w:cstheme="minorHAnsi"/>
          <w:bCs/>
          <w:lang w:eastAsia="pl-PL"/>
        </w:rPr>
        <w:t>,</w:t>
      </w:r>
      <w:r w:rsidRPr="0047686F">
        <w:rPr>
          <w:rFonts w:eastAsia="Times New Roman" w:cstheme="minorHAnsi"/>
          <w:bCs/>
          <w:lang w:eastAsia="pl-PL"/>
        </w:rPr>
        <w:t xml:space="preserve"> </w:t>
      </w:r>
      <w:r w:rsidR="0047686F" w:rsidRPr="0047686F">
        <w:rPr>
          <w:rFonts w:eastAsia="Times New Roman" w:cstheme="minorHAnsi"/>
          <w:bCs/>
          <w:lang w:eastAsia="pl-PL"/>
        </w:rPr>
        <w:t xml:space="preserve">użytkowanych </w:t>
      </w:r>
      <w:r w:rsidRPr="0047686F">
        <w:rPr>
          <w:rFonts w:eastAsia="Times New Roman" w:cstheme="minorHAnsi"/>
          <w:bCs/>
          <w:lang w:eastAsia="pl-PL"/>
        </w:rPr>
        <w:t>na obszarze danej apelacji</w:t>
      </w:r>
      <w:r w:rsidR="0056314C">
        <w:rPr>
          <w:rFonts w:eastAsia="Times New Roman" w:cstheme="minorHAnsi"/>
          <w:bCs/>
          <w:lang w:eastAsia="pl-PL"/>
        </w:rPr>
        <w:t>.</w:t>
      </w:r>
    </w:p>
    <w:p w14:paraId="6B038EAA" w14:textId="77777777" w:rsidR="007A2B59" w:rsidRPr="0047686F" w:rsidRDefault="007A2B59" w:rsidP="0047686F">
      <w:pPr>
        <w:spacing w:after="0" w:line="240" w:lineRule="auto"/>
        <w:jc w:val="both"/>
        <w:rPr>
          <w:rFonts w:cstheme="minorHAnsi"/>
        </w:rPr>
      </w:pPr>
    </w:p>
    <w:p w14:paraId="0284FAAF" w14:textId="77777777" w:rsidR="00F16ECA" w:rsidRPr="00581D60" w:rsidRDefault="00F16ECA" w:rsidP="008E1903">
      <w:pPr>
        <w:pStyle w:val="Styl1"/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291C6D8" w14:textId="77777777" w:rsidR="00F16ECA" w:rsidRDefault="00F16ECA" w:rsidP="00D66EA8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581D60">
        <w:rPr>
          <w:rFonts w:eastAsia="Times New Roman" w:cstheme="minorHAnsi"/>
          <w:b/>
          <w:bCs/>
          <w:lang w:eastAsia="pl-PL"/>
        </w:rPr>
        <w:t>Oświadczenia</w:t>
      </w:r>
      <w:r w:rsidR="00B0562E" w:rsidRPr="00581D60">
        <w:rPr>
          <w:rFonts w:eastAsia="Times New Roman" w:cstheme="minorHAnsi"/>
          <w:b/>
          <w:bCs/>
          <w:lang w:eastAsia="pl-PL"/>
        </w:rPr>
        <w:t xml:space="preserve"> </w:t>
      </w:r>
      <w:proofErr w:type="spellStart"/>
      <w:r w:rsidR="00F95AFD">
        <w:rPr>
          <w:rFonts w:eastAsia="Times New Roman" w:cstheme="minorHAnsi"/>
          <w:b/>
          <w:bCs/>
          <w:lang w:eastAsia="pl-PL"/>
        </w:rPr>
        <w:t>W</w:t>
      </w:r>
      <w:r w:rsidRPr="00581D60">
        <w:rPr>
          <w:rFonts w:eastAsia="Times New Roman" w:cstheme="minorHAnsi"/>
          <w:b/>
          <w:bCs/>
          <w:lang w:eastAsia="pl-PL"/>
        </w:rPr>
        <w:t>spóładministratorów</w:t>
      </w:r>
      <w:proofErr w:type="spellEnd"/>
    </w:p>
    <w:p w14:paraId="6D8619F2" w14:textId="77777777" w:rsidR="00AB2866" w:rsidRPr="00581D60" w:rsidRDefault="00AB2866" w:rsidP="00581D60">
      <w:pPr>
        <w:spacing w:after="0" w:line="240" w:lineRule="auto"/>
        <w:ind w:left="1080" w:hanging="360"/>
        <w:jc w:val="center"/>
        <w:outlineLvl w:val="0"/>
        <w:rPr>
          <w:rFonts w:eastAsia="Times New Roman" w:cstheme="minorHAnsi"/>
          <w:b/>
          <w:bCs/>
          <w:lang w:eastAsia="pl-PL"/>
        </w:rPr>
      </w:pPr>
    </w:p>
    <w:p w14:paraId="4C9E42B6" w14:textId="77777777" w:rsidR="00F16ECA" w:rsidRPr="00581D60" w:rsidRDefault="00F16ECA" w:rsidP="0093779F">
      <w:pPr>
        <w:numPr>
          <w:ilvl w:val="1"/>
          <w:numId w:val="15"/>
        </w:numPr>
        <w:spacing w:after="0" w:line="240" w:lineRule="auto"/>
        <w:ind w:hanging="574"/>
        <w:jc w:val="both"/>
        <w:rPr>
          <w:rFonts w:eastAsia="Times New Roman" w:cstheme="minorHAnsi"/>
          <w:bCs/>
          <w:lang w:eastAsia="pl-PL"/>
        </w:rPr>
      </w:pPr>
      <w:proofErr w:type="spellStart"/>
      <w:r w:rsidRPr="00581D60">
        <w:rPr>
          <w:rFonts w:eastAsia="Times New Roman" w:cstheme="minorHAnsi"/>
          <w:bCs/>
          <w:lang w:eastAsia="pl-PL"/>
        </w:rPr>
        <w:t>Współadministratorzy</w:t>
      </w:r>
      <w:proofErr w:type="spellEnd"/>
      <w:r w:rsidRPr="00581D60">
        <w:rPr>
          <w:rFonts w:eastAsia="Times New Roman" w:cstheme="minorHAnsi"/>
          <w:bCs/>
          <w:lang w:eastAsia="pl-PL"/>
        </w:rPr>
        <w:t xml:space="preserve"> wspólnie ustalają cele oraz sposoby przetwarzania danych w sądowych systemach teleinformatycznych na zasadach współadministrowania w rozumieniu art. 26 RODO i art. 33 </w:t>
      </w:r>
      <w:proofErr w:type="spellStart"/>
      <w:r w:rsidRPr="00581D60">
        <w:rPr>
          <w:rFonts w:eastAsia="Times New Roman" w:cstheme="minorHAnsi"/>
          <w:bCs/>
          <w:lang w:eastAsia="pl-PL"/>
        </w:rPr>
        <w:t>uDODO</w:t>
      </w:r>
      <w:proofErr w:type="spellEnd"/>
      <w:r w:rsidRPr="00581D60">
        <w:rPr>
          <w:rFonts w:eastAsia="Times New Roman" w:cstheme="minorHAnsi"/>
          <w:bCs/>
          <w:lang w:eastAsia="pl-PL"/>
        </w:rPr>
        <w:t xml:space="preserve">. </w:t>
      </w:r>
    </w:p>
    <w:p w14:paraId="6E722C3C" w14:textId="77777777" w:rsidR="00F16ECA" w:rsidRPr="00581D60" w:rsidRDefault="00F16ECA" w:rsidP="0093779F">
      <w:pPr>
        <w:numPr>
          <w:ilvl w:val="1"/>
          <w:numId w:val="15"/>
        </w:numPr>
        <w:spacing w:after="0" w:line="240" w:lineRule="auto"/>
        <w:ind w:hanging="574"/>
        <w:jc w:val="both"/>
        <w:rPr>
          <w:rFonts w:eastAsia="Times New Roman" w:cstheme="minorHAnsi"/>
          <w:bCs/>
          <w:lang w:eastAsia="pl-PL"/>
        </w:rPr>
      </w:pPr>
      <w:r w:rsidRPr="00581D60">
        <w:rPr>
          <w:rFonts w:eastAsia="Times New Roman" w:cstheme="minorHAnsi"/>
          <w:bCs/>
          <w:lang w:eastAsia="pl-PL"/>
        </w:rPr>
        <w:t xml:space="preserve">Strony oświadczają, że dołożą wszelkich starań, aby współpraca podjęta w ramach </w:t>
      </w:r>
      <w:r w:rsidR="00B0562E" w:rsidRPr="00581D60">
        <w:rPr>
          <w:rFonts w:eastAsia="Times New Roman" w:cstheme="minorHAnsi"/>
          <w:bCs/>
          <w:lang w:eastAsia="pl-PL"/>
        </w:rPr>
        <w:t>czynności regulowanych niniejszym dokumentem skutkowała podniesieniem poziomu bezpieczeństwa sądowych systemów teleinformatycznych</w:t>
      </w:r>
      <w:r w:rsidR="00997FC9" w:rsidRPr="00581D60">
        <w:rPr>
          <w:rFonts w:eastAsia="Times New Roman" w:cstheme="minorHAnsi"/>
          <w:bCs/>
          <w:lang w:eastAsia="pl-PL"/>
        </w:rPr>
        <w:t xml:space="preserve"> </w:t>
      </w:r>
      <w:r w:rsidR="00B0562E" w:rsidRPr="00581D60">
        <w:rPr>
          <w:rFonts w:eastAsia="Times New Roman" w:cstheme="minorHAnsi"/>
          <w:bCs/>
          <w:lang w:eastAsia="pl-PL"/>
        </w:rPr>
        <w:t>i zgromadzonych w nich danych osobowych.</w:t>
      </w:r>
    </w:p>
    <w:p w14:paraId="2D17FE1F" w14:textId="77777777" w:rsidR="00B0562E" w:rsidRPr="00581D60" w:rsidRDefault="00B0562E" w:rsidP="0093779F">
      <w:pPr>
        <w:numPr>
          <w:ilvl w:val="1"/>
          <w:numId w:val="15"/>
        </w:numPr>
        <w:spacing w:after="0" w:line="240" w:lineRule="auto"/>
        <w:ind w:hanging="574"/>
        <w:jc w:val="both"/>
        <w:rPr>
          <w:rFonts w:eastAsia="Times New Roman" w:cstheme="minorHAnsi"/>
          <w:bCs/>
          <w:lang w:eastAsia="pl-PL"/>
        </w:rPr>
      </w:pPr>
      <w:r w:rsidRPr="00581D60">
        <w:rPr>
          <w:rFonts w:eastAsia="Times New Roman" w:cstheme="minorHAnsi"/>
          <w:bCs/>
          <w:lang w:eastAsia="pl-PL"/>
        </w:rPr>
        <w:t xml:space="preserve">Każdy ze </w:t>
      </w:r>
      <w:proofErr w:type="spellStart"/>
      <w:r w:rsidR="00F95AFD">
        <w:rPr>
          <w:rFonts w:eastAsia="Times New Roman" w:cstheme="minorHAnsi"/>
          <w:bCs/>
          <w:lang w:eastAsia="pl-PL"/>
        </w:rPr>
        <w:t>W</w:t>
      </w:r>
      <w:r w:rsidRPr="00581D60">
        <w:rPr>
          <w:rFonts w:eastAsia="Times New Roman" w:cstheme="minorHAnsi"/>
          <w:bCs/>
          <w:lang w:eastAsia="pl-PL"/>
        </w:rPr>
        <w:t>spóładministratorów</w:t>
      </w:r>
      <w:proofErr w:type="spellEnd"/>
      <w:r w:rsidRPr="00581D60">
        <w:rPr>
          <w:rFonts w:eastAsia="Times New Roman" w:cstheme="minorHAnsi"/>
          <w:bCs/>
          <w:lang w:eastAsia="pl-PL"/>
        </w:rPr>
        <w:t xml:space="preserve"> wyznaczył inspektora ochrony danych osobowych, którego dane kontaktowe umieszczone są na stronach podmiotowych BIP sądów</w:t>
      </w:r>
      <w:r w:rsidR="00B65844" w:rsidRPr="00581D60">
        <w:rPr>
          <w:rFonts w:eastAsia="Times New Roman" w:cstheme="minorHAnsi"/>
          <w:bCs/>
          <w:lang w:eastAsia="pl-PL"/>
        </w:rPr>
        <w:t xml:space="preserve"> </w:t>
      </w:r>
      <w:r w:rsidR="00C76BEC" w:rsidRPr="00581D60">
        <w:rPr>
          <w:rFonts w:eastAsia="Times New Roman" w:cstheme="minorHAnsi"/>
          <w:bCs/>
          <w:lang w:eastAsia="pl-PL"/>
        </w:rPr>
        <w:t>oraz Ministerstwa Sprawiedliwości</w:t>
      </w:r>
      <w:r w:rsidRPr="00581D60">
        <w:rPr>
          <w:rFonts w:eastAsia="Times New Roman" w:cstheme="minorHAnsi"/>
          <w:bCs/>
          <w:lang w:eastAsia="pl-PL"/>
        </w:rPr>
        <w:t>.</w:t>
      </w:r>
    </w:p>
    <w:p w14:paraId="0C7CBCB6" w14:textId="77777777" w:rsidR="00B0562E" w:rsidRPr="00581D60" w:rsidRDefault="00B0562E" w:rsidP="00D66EA8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2860569A" w14:textId="77777777" w:rsidR="00B0562E" w:rsidRPr="00581D60" w:rsidRDefault="00B0562E" w:rsidP="008E1903">
      <w:pPr>
        <w:pStyle w:val="Styl1"/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12E72C89" w14:textId="77777777" w:rsidR="00674E2E" w:rsidRDefault="00DE3DB9" w:rsidP="00D66EA8">
      <w:pPr>
        <w:pStyle w:val="Akapitzlist"/>
        <w:spacing w:after="0" w:line="240" w:lineRule="auto"/>
        <w:ind w:left="0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581D60">
        <w:rPr>
          <w:rFonts w:eastAsia="Times New Roman" w:cstheme="minorHAnsi"/>
          <w:b/>
          <w:bCs/>
          <w:lang w:eastAsia="pl-PL"/>
        </w:rPr>
        <w:t xml:space="preserve">Opis przetwarzania oraz podział obowiązków pomiędzy </w:t>
      </w:r>
      <w:proofErr w:type="spellStart"/>
      <w:r w:rsidR="00F95AFD">
        <w:rPr>
          <w:rFonts w:eastAsia="Times New Roman" w:cstheme="minorHAnsi"/>
          <w:b/>
          <w:bCs/>
          <w:lang w:eastAsia="pl-PL"/>
        </w:rPr>
        <w:t>W</w:t>
      </w:r>
      <w:r w:rsidRPr="00581D60">
        <w:rPr>
          <w:rFonts w:eastAsia="Times New Roman" w:cstheme="minorHAnsi"/>
          <w:b/>
          <w:bCs/>
          <w:lang w:eastAsia="pl-PL"/>
        </w:rPr>
        <w:t>spóładministratorów</w:t>
      </w:r>
      <w:proofErr w:type="spellEnd"/>
    </w:p>
    <w:p w14:paraId="49A44E66" w14:textId="77777777" w:rsidR="00AB2866" w:rsidRPr="00581D60" w:rsidRDefault="00AB2866" w:rsidP="00581D60">
      <w:pPr>
        <w:pStyle w:val="Akapitzlist"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</w:p>
    <w:p w14:paraId="3F607599" w14:textId="77777777" w:rsidR="007A2B59" w:rsidRPr="00581D60" w:rsidRDefault="007A2B59" w:rsidP="0093779F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cstheme="minorHAnsi"/>
        </w:rPr>
      </w:pPr>
      <w:bookmarkStart w:id="2" w:name="_Hlk149424412"/>
      <w:r w:rsidRPr="00581D60">
        <w:rPr>
          <w:rFonts w:cstheme="minorHAnsi"/>
        </w:rPr>
        <w:t xml:space="preserve">Na warunkach określonych niniejszym dokumentem, </w:t>
      </w:r>
      <w:proofErr w:type="spellStart"/>
      <w:r w:rsidR="00F95AFD">
        <w:rPr>
          <w:rFonts w:cstheme="minorHAnsi"/>
        </w:rPr>
        <w:t>W</w:t>
      </w:r>
      <w:r w:rsidRPr="00581D60">
        <w:rPr>
          <w:rFonts w:cstheme="minorHAnsi"/>
        </w:rPr>
        <w:t>spóładministratorzy</w:t>
      </w:r>
      <w:proofErr w:type="spellEnd"/>
      <w:r w:rsidRPr="00581D60">
        <w:rPr>
          <w:rFonts w:cstheme="minorHAnsi"/>
        </w:rPr>
        <w:t xml:space="preserve"> przetwarzają dane osobowe wprowadzone do sądowych systemów teleinformatycznych. </w:t>
      </w:r>
    </w:p>
    <w:p w14:paraId="728C408D" w14:textId="77777777" w:rsidR="007A2B59" w:rsidRPr="00581D60" w:rsidRDefault="007A2B59" w:rsidP="0093779F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cstheme="minorHAnsi"/>
        </w:rPr>
      </w:pPr>
      <w:proofErr w:type="spellStart"/>
      <w:r w:rsidRPr="00581D60">
        <w:rPr>
          <w:rFonts w:cstheme="minorHAnsi"/>
        </w:rPr>
        <w:t>Współadministratorzy</w:t>
      </w:r>
      <w:proofErr w:type="spellEnd"/>
      <w:r w:rsidRPr="00581D60">
        <w:rPr>
          <w:rFonts w:cstheme="minorHAnsi"/>
        </w:rPr>
        <w:t xml:space="preserve"> wykonują prawa administratora danych w sądowych systemach teleinformatycznych w rozumieniu RODO tylko w zakresie operacji i czynności na danych osobowych, za które odpowiadają, zaś charakter i cel przetwarzania określony jest rolą, jaką </w:t>
      </w:r>
      <w:proofErr w:type="spellStart"/>
      <w:r w:rsidR="00F95AFD">
        <w:rPr>
          <w:rFonts w:cstheme="minorHAnsi"/>
        </w:rPr>
        <w:t>W</w:t>
      </w:r>
      <w:r w:rsidRPr="00581D60">
        <w:rPr>
          <w:rFonts w:cstheme="minorHAnsi"/>
        </w:rPr>
        <w:t>spóładministratorom</w:t>
      </w:r>
      <w:proofErr w:type="spellEnd"/>
      <w:r w:rsidRPr="00581D60">
        <w:rPr>
          <w:rFonts w:cstheme="minorHAnsi"/>
        </w:rPr>
        <w:t xml:space="preserve"> przyznaje się w sądowych systemach teleinformatycznych na potrzeby realizacji przypisanych zadań, tj. administratora merytorycznego lub administratora technicznego. </w:t>
      </w:r>
    </w:p>
    <w:p w14:paraId="0995567D" w14:textId="429141E6" w:rsidR="00DE3DB9" w:rsidRPr="00B63E87" w:rsidRDefault="00DE3DB9" w:rsidP="0093779F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cstheme="minorHAnsi"/>
        </w:rPr>
      </w:pPr>
      <w:proofErr w:type="spellStart"/>
      <w:r w:rsidRPr="00B63E87">
        <w:rPr>
          <w:rFonts w:cstheme="minorHAnsi"/>
        </w:rPr>
        <w:lastRenderedPageBreak/>
        <w:t>Współadministratorzy</w:t>
      </w:r>
      <w:proofErr w:type="spellEnd"/>
      <w:r w:rsidRPr="00B63E87">
        <w:rPr>
          <w:rFonts w:cstheme="minorHAnsi"/>
        </w:rPr>
        <w:t xml:space="preserve"> </w:t>
      </w:r>
      <w:bookmarkStart w:id="3" w:name="_Hlk153271102"/>
      <w:r w:rsidR="00A073EA" w:rsidRPr="00B63E87">
        <w:t>przetwarzając dane osobowe w sądowych systemach teleinformatycznych</w:t>
      </w:r>
      <w:r w:rsidR="00C637F9" w:rsidRPr="00B63E87">
        <w:t xml:space="preserve"> </w:t>
      </w:r>
      <w:bookmarkEnd w:id="3"/>
      <w:r w:rsidRPr="00B63E87">
        <w:rPr>
          <w:rFonts w:eastAsia="Times New Roman" w:cstheme="minorHAnsi"/>
          <w:bCs/>
          <w:lang w:eastAsia="pl-PL"/>
        </w:rPr>
        <w:t xml:space="preserve"> zobowiązani</w:t>
      </w:r>
      <w:r w:rsidRPr="00B63E87">
        <w:rPr>
          <w:rFonts w:cstheme="minorHAnsi"/>
        </w:rPr>
        <w:t xml:space="preserve"> są do:</w:t>
      </w:r>
    </w:p>
    <w:p w14:paraId="4123B73A" w14:textId="4D31EEE3" w:rsidR="00DE3DB9" w:rsidRPr="00581D60" w:rsidRDefault="00DE3DB9" w:rsidP="0093779F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cstheme="minorHAnsi"/>
        </w:rPr>
      </w:pPr>
      <w:r w:rsidRPr="00581D60">
        <w:rPr>
          <w:rFonts w:cstheme="minorHAnsi"/>
        </w:rPr>
        <w:t>wdrożenia i stosowania odpowiednich środków technicznych i organizacyjnych w celu zapewnienia bezpieczeństwa danych osobowych we wdrażanych, utrzymywanych i</w:t>
      </w:r>
      <w:r w:rsidR="00BA6425">
        <w:rPr>
          <w:rFonts w:cstheme="minorHAnsi"/>
        </w:rPr>
        <w:t> </w:t>
      </w:r>
      <w:r w:rsidRPr="00581D60">
        <w:rPr>
          <w:rFonts w:cstheme="minorHAnsi"/>
        </w:rPr>
        <w:t xml:space="preserve">użytkowanych sądowych systemach teleinformatycznych, spełniających wszystkie wymogi zapisów RODO, </w:t>
      </w:r>
      <w:proofErr w:type="spellStart"/>
      <w:r w:rsidRPr="00581D60">
        <w:rPr>
          <w:rFonts w:cstheme="minorHAnsi"/>
        </w:rPr>
        <w:t>uDODO</w:t>
      </w:r>
      <w:proofErr w:type="spellEnd"/>
      <w:r w:rsidRPr="00581D60">
        <w:rPr>
          <w:rFonts w:cstheme="minorHAnsi"/>
        </w:rPr>
        <w:t xml:space="preserve"> i pozostałych przepisów w zakresie ochrony danych osobowych, a</w:t>
      </w:r>
      <w:r w:rsidR="00BA6425">
        <w:rPr>
          <w:rFonts w:cstheme="minorHAnsi"/>
        </w:rPr>
        <w:t> </w:t>
      </w:r>
      <w:r w:rsidRPr="00581D60">
        <w:rPr>
          <w:rFonts w:cstheme="minorHAnsi"/>
        </w:rPr>
        <w:t xml:space="preserve">także wymagania przewidziane dla bezpieczeństwa informacji i  </w:t>
      </w:r>
      <w:proofErr w:type="spellStart"/>
      <w:r w:rsidRPr="00581D60">
        <w:rPr>
          <w:rFonts w:cstheme="minorHAnsi"/>
        </w:rPr>
        <w:t>UCyber</w:t>
      </w:r>
      <w:proofErr w:type="spellEnd"/>
      <w:r w:rsidR="00C70BAA">
        <w:rPr>
          <w:rFonts w:cstheme="minorHAnsi"/>
        </w:rPr>
        <w:t>;</w:t>
      </w:r>
    </w:p>
    <w:p w14:paraId="1239004B" w14:textId="0FA648FE" w:rsidR="00DE3DB9" w:rsidRPr="00581D60" w:rsidRDefault="00DE3DB9" w:rsidP="0093779F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cstheme="minorHAnsi"/>
        </w:rPr>
      </w:pPr>
      <w:r w:rsidRPr="00581D60">
        <w:rPr>
          <w:rFonts w:cstheme="minorHAnsi"/>
        </w:rPr>
        <w:t>zagwarantowania zdolności do ciągłego zapewnienia poufności, integralności, dostępności i</w:t>
      </w:r>
      <w:r w:rsidR="00BA6425">
        <w:rPr>
          <w:rFonts w:cstheme="minorHAnsi"/>
        </w:rPr>
        <w:t> </w:t>
      </w:r>
      <w:r w:rsidRPr="00581D60">
        <w:rPr>
          <w:rFonts w:cstheme="minorHAnsi"/>
        </w:rPr>
        <w:t>odporności sądowych systemów teleinformatycznych, a także zdolności do szybkiego przywrócenia dostępności danych osobowych w razie incydentu lub naruszenia ochrony danych osobowych</w:t>
      </w:r>
      <w:r w:rsidR="00C70BAA">
        <w:rPr>
          <w:rFonts w:cstheme="minorHAnsi"/>
        </w:rPr>
        <w:t>;</w:t>
      </w:r>
    </w:p>
    <w:p w14:paraId="2FCCF704" w14:textId="794AF988" w:rsidR="00DE3DB9" w:rsidRPr="00581D60" w:rsidRDefault="00DE3DB9" w:rsidP="0093779F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cstheme="minorHAnsi"/>
        </w:rPr>
      </w:pPr>
      <w:r w:rsidRPr="00581D60">
        <w:rPr>
          <w:rFonts w:cstheme="minorHAnsi"/>
        </w:rPr>
        <w:t>regularnego testowania, mierzenia i oceniania skuteczności środków technicznych i</w:t>
      </w:r>
      <w:r w:rsidR="00BA6425">
        <w:rPr>
          <w:rFonts w:cstheme="minorHAnsi"/>
        </w:rPr>
        <w:t> </w:t>
      </w:r>
      <w:r w:rsidRPr="00581D60">
        <w:rPr>
          <w:rFonts w:cstheme="minorHAnsi"/>
        </w:rPr>
        <w:t>organizacyjnych mających zapewnić bezpieczeństwo przetwarzania, uwzględniając przy tym stan wiedzy technicznej, koszty oraz charakter, zakres, kontekst i cele przetwarzania danych osobowych oraz ryzyko naruszenia praw lub wolności osób fizycznych o różnym prawdopodobieństwie wystąpienia i wadze</w:t>
      </w:r>
      <w:r w:rsidR="00C70BAA">
        <w:rPr>
          <w:rFonts w:cstheme="minorHAnsi"/>
        </w:rPr>
        <w:t>;</w:t>
      </w:r>
    </w:p>
    <w:p w14:paraId="652D3003" w14:textId="77777777" w:rsidR="00DE3DB9" w:rsidRPr="00581D60" w:rsidRDefault="00DE3DB9" w:rsidP="0093779F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cstheme="minorHAnsi"/>
        </w:rPr>
      </w:pPr>
      <w:r w:rsidRPr="00581D60">
        <w:rPr>
          <w:rFonts w:cstheme="minorHAnsi"/>
        </w:rPr>
        <w:t>wzajemnego, niezwłocznego informowania się o zidentyfikowanych ryzykach, bądź podatnościach mających wpływ na przetwarzanie danych w użytkowanych sądowych systemach teleinformatycznych.</w:t>
      </w:r>
    </w:p>
    <w:p w14:paraId="1197E1F2" w14:textId="77777777" w:rsidR="00DE3DB9" w:rsidRPr="00581D60" w:rsidRDefault="00DE3DB9" w:rsidP="0093779F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581D60">
        <w:rPr>
          <w:rFonts w:cstheme="minorHAnsi"/>
        </w:rPr>
        <w:t xml:space="preserve">Każdy ze </w:t>
      </w:r>
      <w:proofErr w:type="spellStart"/>
      <w:r w:rsidR="00F95AFD">
        <w:rPr>
          <w:rFonts w:cstheme="minorHAnsi"/>
        </w:rPr>
        <w:t>W</w:t>
      </w:r>
      <w:r w:rsidRPr="00581D60">
        <w:rPr>
          <w:rFonts w:cstheme="minorHAnsi"/>
        </w:rPr>
        <w:t>spóładministratorów</w:t>
      </w:r>
      <w:proofErr w:type="spellEnd"/>
      <w:r w:rsidRPr="00581D60">
        <w:rPr>
          <w:rFonts w:cstheme="minorHAnsi"/>
        </w:rPr>
        <w:t xml:space="preserve"> jest zobowiązany do wdrożenia środków organizacyjnych, a</w:t>
      </w:r>
      <w:r w:rsidR="00BA6425">
        <w:rPr>
          <w:rFonts w:cstheme="minorHAnsi"/>
        </w:rPr>
        <w:t> </w:t>
      </w:r>
      <w:r w:rsidRPr="00581D60">
        <w:rPr>
          <w:rFonts w:cstheme="minorHAnsi"/>
        </w:rPr>
        <w:t>także  mechanizmów uwierzytelniania oraz nadzoru działań w sądowych systemach teleinformatycznych, w szczególności przez:</w:t>
      </w:r>
    </w:p>
    <w:p w14:paraId="0AC3C840" w14:textId="77777777" w:rsidR="00674E2E" w:rsidRPr="00581D60" w:rsidRDefault="00674E2E" w:rsidP="0093779F">
      <w:pPr>
        <w:pStyle w:val="Akapitzlist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cstheme="minorHAnsi"/>
        </w:rPr>
      </w:pPr>
      <w:r w:rsidRPr="00581D60">
        <w:rPr>
          <w:rFonts w:cstheme="minorHAnsi"/>
        </w:rPr>
        <w:t>zabezpieczenie danych osobowych przed ich udostępnieniem osobom nieupoważnionym, zabraniem przez osobę nieuprawnioną, przetwarzaniem z naruszeniem RODO, zmianą, utratą, uszkodzeniem lub zniszczeniem;</w:t>
      </w:r>
    </w:p>
    <w:p w14:paraId="13E5EFBB" w14:textId="23234CE0" w:rsidR="00674E2E" w:rsidRPr="00581D60" w:rsidRDefault="00674E2E" w:rsidP="0093779F">
      <w:pPr>
        <w:pStyle w:val="Akapitzlist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cstheme="minorHAnsi"/>
        </w:rPr>
      </w:pPr>
      <w:r w:rsidRPr="00581D60">
        <w:rPr>
          <w:rFonts w:cstheme="minorHAnsi"/>
        </w:rPr>
        <w:t>przeszkolenie w zakresie przepisów dot. ochrony danych osobowych</w:t>
      </w:r>
      <w:r w:rsidR="0004669F">
        <w:rPr>
          <w:rFonts w:cstheme="minorHAnsi"/>
        </w:rPr>
        <w:t xml:space="preserve"> oraz zasad ochrony danych osobowych obowiązujących u danego </w:t>
      </w:r>
      <w:proofErr w:type="spellStart"/>
      <w:r w:rsidR="0004669F">
        <w:rPr>
          <w:rFonts w:cstheme="minorHAnsi"/>
        </w:rPr>
        <w:t>Współadministratora</w:t>
      </w:r>
      <w:proofErr w:type="spellEnd"/>
      <w:r w:rsidRPr="00581D60">
        <w:rPr>
          <w:rFonts w:cstheme="minorHAnsi"/>
        </w:rPr>
        <w:t xml:space="preserve"> przed dopuszczeniem do pracy każdej osoby, której </w:t>
      </w:r>
      <w:r w:rsidR="004408B3" w:rsidRPr="00581D60">
        <w:rPr>
          <w:rFonts w:cstheme="minorHAnsi"/>
        </w:rPr>
        <w:t xml:space="preserve">właściwy </w:t>
      </w:r>
      <w:proofErr w:type="spellStart"/>
      <w:r w:rsidR="00F95AFD">
        <w:rPr>
          <w:rFonts w:cstheme="minorHAnsi"/>
        </w:rPr>
        <w:t>W</w:t>
      </w:r>
      <w:r w:rsidR="00683282" w:rsidRPr="00581D60">
        <w:rPr>
          <w:rFonts w:cstheme="minorHAnsi"/>
        </w:rPr>
        <w:t>spóładministrator</w:t>
      </w:r>
      <w:proofErr w:type="spellEnd"/>
      <w:r w:rsidR="00683282" w:rsidRPr="00581D60">
        <w:rPr>
          <w:rFonts w:cstheme="minorHAnsi"/>
        </w:rPr>
        <w:t xml:space="preserve"> </w:t>
      </w:r>
      <w:r w:rsidRPr="00581D60">
        <w:rPr>
          <w:rFonts w:cstheme="minorHAnsi"/>
        </w:rPr>
        <w:t>nadaje uprawnienia dostępowe do danych osobowych;</w:t>
      </w:r>
    </w:p>
    <w:p w14:paraId="772AA06A" w14:textId="2A8DD22E" w:rsidR="00674E2E" w:rsidRPr="00581D60" w:rsidRDefault="006538F9" w:rsidP="0093779F">
      <w:pPr>
        <w:pStyle w:val="Akapitzlist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cstheme="minorHAnsi"/>
        </w:rPr>
      </w:pPr>
      <w:r w:rsidRPr="00581D60">
        <w:rPr>
          <w:rStyle w:val="ui-provider"/>
          <w:rFonts w:cstheme="minorHAnsi"/>
        </w:rPr>
        <w:t>stosowanie procedur nadawania</w:t>
      </w:r>
      <w:r w:rsidR="0077093B">
        <w:rPr>
          <w:rStyle w:val="ui-provider"/>
          <w:rFonts w:cstheme="minorHAnsi"/>
        </w:rPr>
        <w:t>,</w:t>
      </w:r>
      <w:r w:rsidRPr="00581D60">
        <w:rPr>
          <w:rStyle w:val="ui-provider"/>
          <w:rFonts w:cstheme="minorHAnsi"/>
        </w:rPr>
        <w:t xml:space="preserve">  odbierania </w:t>
      </w:r>
      <w:r w:rsidR="0077093B">
        <w:rPr>
          <w:rStyle w:val="ui-provider"/>
          <w:rFonts w:cstheme="minorHAnsi"/>
        </w:rPr>
        <w:t xml:space="preserve">i modyfikowania </w:t>
      </w:r>
      <w:r w:rsidRPr="00581D60">
        <w:rPr>
          <w:rStyle w:val="ui-provider"/>
          <w:rFonts w:cstheme="minorHAnsi"/>
        </w:rPr>
        <w:t>uprawnień dostępowych, z</w:t>
      </w:r>
      <w:r w:rsidR="00294416">
        <w:rPr>
          <w:rStyle w:val="ui-provider"/>
          <w:rFonts w:cstheme="minorHAnsi"/>
        </w:rPr>
        <w:t> </w:t>
      </w:r>
      <w:r w:rsidRPr="00581D60">
        <w:rPr>
          <w:rStyle w:val="ui-provider"/>
          <w:rFonts w:cstheme="minorHAnsi"/>
        </w:rPr>
        <w:t xml:space="preserve">uwzględnieniem zapisów § </w:t>
      </w:r>
      <w:r w:rsidR="0064302A">
        <w:rPr>
          <w:rStyle w:val="ui-provider"/>
          <w:rFonts w:cstheme="minorHAnsi"/>
        </w:rPr>
        <w:t>9</w:t>
      </w:r>
      <w:r w:rsidRPr="00581D60">
        <w:rPr>
          <w:rStyle w:val="ui-provider"/>
          <w:rFonts w:cstheme="minorHAnsi"/>
        </w:rPr>
        <w:t>,  w tym zapewnienie, że dostęp do danych osobowych posiadają wyłącznie osoby upoważnione do ich przetwarzania;</w:t>
      </w:r>
    </w:p>
    <w:p w14:paraId="3958E749" w14:textId="77777777" w:rsidR="00674E2E" w:rsidRPr="00581D60" w:rsidRDefault="00674E2E" w:rsidP="0093779F">
      <w:pPr>
        <w:pStyle w:val="Akapitzlist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cstheme="minorHAnsi"/>
        </w:rPr>
      </w:pPr>
      <w:r w:rsidRPr="00581D60">
        <w:rPr>
          <w:rFonts w:cstheme="minorHAnsi"/>
        </w:rPr>
        <w:t xml:space="preserve">zapewnienie kontroli nad prawidłowością przetwarzania danych osobowych; </w:t>
      </w:r>
    </w:p>
    <w:p w14:paraId="22ADC133" w14:textId="77777777" w:rsidR="00674E2E" w:rsidRPr="00581D60" w:rsidRDefault="00674E2E" w:rsidP="0093779F">
      <w:pPr>
        <w:pStyle w:val="Akapitzlist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cstheme="minorHAnsi"/>
        </w:rPr>
      </w:pPr>
      <w:r w:rsidRPr="00581D60">
        <w:rPr>
          <w:rFonts w:cstheme="minorHAnsi"/>
        </w:rPr>
        <w:t xml:space="preserve">dochowanie szczególnej staranności aby osoby </w:t>
      </w:r>
      <w:r w:rsidRPr="00041821">
        <w:rPr>
          <w:rFonts w:cstheme="minorHAnsi"/>
        </w:rPr>
        <w:t xml:space="preserve">upoważnione </w:t>
      </w:r>
      <w:r w:rsidRPr="00581D60">
        <w:rPr>
          <w:rFonts w:cstheme="minorHAnsi"/>
        </w:rPr>
        <w:t>do przetwarzania danych osobowych zachowały te dane oraz sposoby ich zabezpieczenia w tajemnicy, również po</w:t>
      </w:r>
      <w:r w:rsidR="00BA6425">
        <w:rPr>
          <w:rFonts w:cstheme="minorHAnsi"/>
        </w:rPr>
        <w:t> </w:t>
      </w:r>
      <w:r w:rsidRPr="00581D60">
        <w:rPr>
          <w:rFonts w:cstheme="minorHAnsi"/>
        </w:rPr>
        <w:t xml:space="preserve">zakończeniu </w:t>
      </w:r>
      <w:r w:rsidR="00F61865" w:rsidRPr="00581D60">
        <w:rPr>
          <w:rFonts w:cstheme="minorHAnsi"/>
        </w:rPr>
        <w:t>powierzonych do realizacji czynności</w:t>
      </w:r>
      <w:r w:rsidRPr="00581D60">
        <w:rPr>
          <w:rFonts w:cstheme="minorHAnsi"/>
        </w:rPr>
        <w:t>;</w:t>
      </w:r>
    </w:p>
    <w:p w14:paraId="7ED987A8" w14:textId="749C773D" w:rsidR="00674E2E" w:rsidRPr="00581D60" w:rsidRDefault="00674E2E" w:rsidP="0093779F">
      <w:pPr>
        <w:pStyle w:val="Akapitzlist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cstheme="minorHAnsi"/>
        </w:rPr>
      </w:pPr>
      <w:r w:rsidRPr="00581D60">
        <w:rPr>
          <w:rFonts w:cstheme="minorHAnsi"/>
        </w:rPr>
        <w:t xml:space="preserve">prowadzenie dokumentacji opisującej sposób przetwarzania danych osobowych oraz zastosowanych środków technicznych i organizacyjnych zapewniających ochronę informacji </w:t>
      </w:r>
      <w:r w:rsidR="00F61865" w:rsidRPr="00581D60">
        <w:rPr>
          <w:rFonts w:cstheme="minorHAnsi"/>
        </w:rPr>
        <w:t>w sądowych systemach teleinformatycznych</w:t>
      </w:r>
      <w:r w:rsidRPr="00581D60">
        <w:rPr>
          <w:rFonts w:cstheme="minorHAnsi"/>
        </w:rPr>
        <w:t>.</w:t>
      </w:r>
    </w:p>
    <w:p w14:paraId="7A3638D4" w14:textId="224073F8" w:rsidR="00496C53" w:rsidRPr="00581D60" w:rsidRDefault="00496C53" w:rsidP="0093779F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581D60">
        <w:rPr>
          <w:rFonts w:cstheme="minorHAnsi"/>
        </w:rPr>
        <w:t>Właściwi administratorzy techniczni odpowiadają, za zapewnienie odpowiednich obiektów, instalacji lub urządzeń infrastruktury telekomunikacyjnej wraz z odpowiednią przestrzenią dyskową</w:t>
      </w:r>
      <w:r w:rsidR="00681DD8">
        <w:rPr>
          <w:rFonts w:cstheme="minorHAnsi"/>
        </w:rPr>
        <w:t xml:space="preserve"> </w:t>
      </w:r>
      <w:r w:rsidR="00681DD8" w:rsidRPr="00641B79">
        <w:rPr>
          <w:rFonts w:cstheme="minorHAnsi"/>
        </w:rPr>
        <w:t>(</w:t>
      </w:r>
      <w:r w:rsidR="00DE35F0">
        <w:rPr>
          <w:rFonts w:cstheme="minorHAnsi"/>
        </w:rPr>
        <w:t>zapewniają w szczególności:</w:t>
      </w:r>
      <w:r w:rsidR="001E31CD" w:rsidRPr="00641B79">
        <w:rPr>
          <w:rFonts w:cstheme="minorHAnsi"/>
        </w:rPr>
        <w:t xml:space="preserve"> (1) </w:t>
      </w:r>
      <w:r w:rsidR="00681DD8" w:rsidRPr="00641B79">
        <w:rPr>
          <w:rFonts w:cstheme="minorHAnsi"/>
        </w:rPr>
        <w:t>bezpieczeństw</w:t>
      </w:r>
      <w:r w:rsidR="00DE35F0">
        <w:rPr>
          <w:rFonts w:cstheme="minorHAnsi"/>
        </w:rPr>
        <w:t>o</w:t>
      </w:r>
      <w:r w:rsidR="00681DD8" w:rsidRPr="00641B79">
        <w:rPr>
          <w:rFonts w:cstheme="minorHAnsi"/>
        </w:rPr>
        <w:t xml:space="preserve"> fizyczne obiektu z posadowioną infrastrukturą techniczną; </w:t>
      </w:r>
      <w:r w:rsidR="001E31CD" w:rsidRPr="00641B79">
        <w:rPr>
          <w:rFonts w:cstheme="minorHAnsi"/>
        </w:rPr>
        <w:t xml:space="preserve">(2) </w:t>
      </w:r>
      <w:r w:rsidR="00681DD8" w:rsidRPr="00641B79">
        <w:rPr>
          <w:rFonts w:cstheme="minorHAnsi"/>
        </w:rPr>
        <w:t>serwer</w:t>
      </w:r>
      <w:r w:rsidR="00DE35F0">
        <w:rPr>
          <w:rFonts w:cstheme="minorHAnsi"/>
        </w:rPr>
        <w:t>y</w:t>
      </w:r>
      <w:r w:rsidR="00681DD8" w:rsidRPr="00641B79">
        <w:rPr>
          <w:rFonts w:cstheme="minorHAnsi"/>
        </w:rPr>
        <w:t xml:space="preserve"> z oprogramowaniem i konfiguracją służąc</w:t>
      </w:r>
      <w:r w:rsidR="00013951" w:rsidRPr="00641B79">
        <w:rPr>
          <w:rFonts w:cstheme="minorHAnsi"/>
        </w:rPr>
        <w:t>ą</w:t>
      </w:r>
      <w:r w:rsidR="00681DD8" w:rsidRPr="00641B79">
        <w:rPr>
          <w:rFonts w:cstheme="minorHAnsi"/>
        </w:rPr>
        <w:t xml:space="preserve"> do</w:t>
      </w:r>
      <w:r w:rsidR="00BA6425">
        <w:rPr>
          <w:rFonts w:cstheme="minorHAnsi"/>
        </w:rPr>
        <w:t> </w:t>
      </w:r>
      <w:r w:rsidR="00681DD8" w:rsidRPr="00641B79">
        <w:rPr>
          <w:rFonts w:cstheme="minorHAnsi"/>
        </w:rPr>
        <w:t>prawidłowego działania sądowego systemu teleinformatycznego</w:t>
      </w:r>
      <w:r w:rsidR="00905726" w:rsidRPr="00641B79">
        <w:rPr>
          <w:rFonts w:cstheme="minorHAnsi"/>
        </w:rPr>
        <w:t xml:space="preserve">; </w:t>
      </w:r>
      <w:r w:rsidR="001E31CD" w:rsidRPr="00641B79">
        <w:rPr>
          <w:rFonts w:cstheme="minorHAnsi"/>
        </w:rPr>
        <w:t xml:space="preserve">(3) </w:t>
      </w:r>
      <w:r w:rsidR="00905726" w:rsidRPr="00641B79">
        <w:rPr>
          <w:rFonts w:cstheme="minorHAnsi"/>
        </w:rPr>
        <w:t>infrastruktur</w:t>
      </w:r>
      <w:r w:rsidR="00DE35F0">
        <w:rPr>
          <w:rFonts w:cstheme="minorHAnsi"/>
        </w:rPr>
        <w:t>ę</w:t>
      </w:r>
      <w:r w:rsidR="00905726" w:rsidRPr="00641B79">
        <w:rPr>
          <w:rFonts w:cstheme="minorHAnsi"/>
        </w:rPr>
        <w:t xml:space="preserve"> </w:t>
      </w:r>
      <w:r w:rsidR="00840097" w:rsidRPr="00641B79">
        <w:rPr>
          <w:rFonts w:cstheme="minorHAnsi"/>
        </w:rPr>
        <w:t>zasilając</w:t>
      </w:r>
      <w:r w:rsidR="00DE35F0">
        <w:rPr>
          <w:rFonts w:cstheme="minorHAnsi"/>
        </w:rPr>
        <w:t>ą</w:t>
      </w:r>
      <w:r w:rsidR="001E31CD" w:rsidRPr="00641B79">
        <w:rPr>
          <w:rFonts w:cstheme="minorHAnsi"/>
        </w:rPr>
        <w:t xml:space="preserve"> i</w:t>
      </w:r>
      <w:r w:rsidR="00311ED0" w:rsidRPr="00641B79">
        <w:rPr>
          <w:rFonts w:cstheme="minorHAnsi"/>
        </w:rPr>
        <w:t xml:space="preserve"> sieciow</w:t>
      </w:r>
      <w:r w:rsidR="00C70BAA">
        <w:rPr>
          <w:rFonts w:cstheme="minorHAnsi"/>
        </w:rPr>
        <w:t>ą</w:t>
      </w:r>
      <w:r w:rsidR="001E31CD" w:rsidRPr="00641B79">
        <w:rPr>
          <w:rFonts w:cstheme="minorHAnsi"/>
        </w:rPr>
        <w:t xml:space="preserve">; </w:t>
      </w:r>
      <w:r w:rsidR="00C7770F" w:rsidRPr="00641B79">
        <w:rPr>
          <w:rFonts w:cstheme="minorHAnsi"/>
        </w:rPr>
        <w:t>(</w:t>
      </w:r>
      <w:r w:rsidR="00013951" w:rsidRPr="00641B79">
        <w:rPr>
          <w:rFonts w:cstheme="minorHAnsi"/>
        </w:rPr>
        <w:t>4</w:t>
      </w:r>
      <w:r w:rsidR="00C7770F" w:rsidRPr="00641B79">
        <w:rPr>
          <w:rFonts w:cstheme="minorHAnsi"/>
        </w:rPr>
        <w:t xml:space="preserve">) </w:t>
      </w:r>
      <w:r w:rsidR="001E31CD" w:rsidRPr="00641B79">
        <w:rPr>
          <w:rFonts w:cstheme="minorHAnsi"/>
        </w:rPr>
        <w:t>wykonani</w:t>
      </w:r>
      <w:r w:rsidR="00DE35F0">
        <w:rPr>
          <w:rFonts w:cstheme="minorHAnsi"/>
        </w:rPr>
        <w:t>e</w:t>
      </w:r>
      <w:r w:rsidR="001E31CD" w:rsidRPr="00641B79">
        <w:rPr>
          <w:rFonts w:cstheme="minorHAnsi"/>
        </w:rPr>
        <w:t xml:space="preserve"> kopii zapasowych</w:t>
      </w:r>
      <w:r w:rsidR="00C70BAA">
        <w:rPr>
          <w:rFonts w:cstheme="minorHAnsi"/>
        </w:rPr>
        <w:t>,</w:t>
      </w:r>
      <w:r w:rsidR="004F3012" w:rsidRPr="00581D60">
        <w:rPr>
          <w:rFonts w:cstheme="minorHAnsi"/>
        </w:rPr>
        <w:t xml:space="preserve"> a także</w:t>
      </w:r>
      <w:r w:rsidRPr="00581D60">
        <w:rPr>
          <w:rFonts w:cstheme="minorHAnsi"/>
        </w:rPr>
        <w:t xml:space="preserve"> odpowiednią obsług</w:t>
      </w:r>
      <w:r w:rsidR="00C70BAA">
        <w:rPr>
          <w:rFonts w:cstheme="minorHAnsi"/>
        </w:rPr>
        <w:t>ę</w:t>
      </w:r>
      <w:r w:rsidRPr="00581D60">
        <w:rPr>
          <w:rFonts w:cstheme="minorHAnsi"/>
        </w:rPr>
        <w:t xml:space="preserve"> administratorską</w:t>
      </w:r>
      <w:r w:rsidR="00871F8F">
        <w:rPr>
          <w:rFonts w:cstheme="minorHAnsi"/>
        </w:rPr>
        <w:t xml:space="preserve"> </w:t>
      </w:r>
      <w:r w:rsidR="00840097">
        <w:rPr>
          <w:rFonts w:cstheme="minorHAnsi"/>
        </w:rPr>
        <w:t xml:space="preserve">- </w:t>
      </w:r>
      <w:r w:rsidR="00871F8F">
        <w:rPr>
          <w:rFonts w:cstheme="minorHAnsi"/>
        </w:rPr>
        <w:t>realizowaną w przypadku Ministra Sprawie</w:t>
      </w:r>
      <w:r w:rsidR="0059762E">
        <w:rPr>
          <w:rFonts w:cstheme="minorHAnsi"/>
        </w:rPr>
        <w:t>d</w:t>
      </w:r>
      <w:r w:rsidR="00871F8F">
        <w:rPr>
          <w:rFonts w:cstheme="minorHAnsi"/>
        </w:rPr>
        <w:t>liwości samodzielnie lub prz</w:t>
      </w:r>
      <w:r w:rsidR="0059762E">
        <w:rPr>
          <w:rFonts w:cstheme="minorHAnsi"/>
        </w:rPr>
        <w:t xml:space="preserve">ez </w:t>
      </w:r>
      <w:r w:rsidR="00041821">
        <w:rPr>
          <w:rFonts w:cstheme="minorHAnsi"/>
        </w:rPr>
        <w:t xml:space="preserve">dyrektora </w:t>
      </w:r>
      <w:r w:rsidR="0059762E">
        <w:rPr>
          <w:rFonts w:cstheme="minorHAnsi"/>
        </w:rPr>
        <w:t>sąd</w:t>
      </w:r>
      <w:r w:rsidR="00041821">
        <w:rPr>
          <w:rFonts w:cstheme="minorHAnsi"/>
        </w:rPr>
        <w:t>u</w:t>
      </w:r>
      <w:r w:rsidR="0059762E">
        <w:rPr>
          <w:rFonts w:cstheme="minorHAnsi"/>
        </w:rPr>
        <w:t xml:space="preserve"> apelacyjn</w:t>
      </w:r>
      <w:r w:rsidR="00041821">
        <w:rPr>
          <w:rFonts w:cstheme="minorHAnsi"/>
        </w:rPr>
        <w:t>ego</w:t>
      </w:r>
      <w:r w:rsidR="0059762E">
        <w:rPr>
          <w:rFonts w:cstheme="minorHAnsi"/>
        </w:rPr>
        <w:t xml:space="preserve"> wskazan</w:t>
      </w:r>
      <w:r w:rsidR="00041821">
        <w:rPr>
          <w:rFonts w:cstheme="minorHAnsi"/>
        </w:rPr>
        <w:t>ego</w:t>
      </w:r>
      <w:r w:rsidR="0059762E">
        <w:rPr>
          <w:rFonts w:cstheme="minorHAnsi"/>
        </w:rPr>
        <w:t xml:space="preserve"> w Zarządzeniu</w:t>
      </w:r>
      <w:r w:rsidR="00871F8F">
        <w:rPr>
          <w:rFonts w:cstheme="minorHAnsi"/>
        </w:rPr>
        <w:t xml:space="preserve"> </w:t>
      </w:r>
      <w:r w:rsidR="00840097">
        <w:rPr>
          <w:rFonts w:cstheme="minorHAnsi"/>
        </w:rPr>
        <w:t>-</w:t>
      </w:r>
      <w:r w:rsidRPr="00581D60">
        <w:rPr>
          <w:rFonts w:cstheme="minorHAnsi"/>
        </w:rPr>
        <w:t xml:space="preserve"> gwarantującą zachowanie wszystkich funkcjonalności sądowych systemów teleinformatycznych oraz zapewniającą wydajność, bezpieczeństwo, dostępność, integralność i niezawodność.</w:t>
      </w:r>
    </w:p>
    <w:p w14:paraId="0D2F2683" w14:textId="77777777" w:rsidR="00B26594" w:rsidRPr="00581D60" w:rsidRDefault="00496C53" w:rsidP="0093779F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581D60">
        <w:rPr>
          <w:rFonts w:cstheme="minorHAnsi"/>
        </w:rPr>
        <w:t>W zakresie sądowych systemów teleinformatycznych</w:t>
      </w:r>
      <w:r w:rsidR="004408B3" w:rsidRPr="00581D60">
        <w:rPr>
          <w:rFonts w:cstheme="minorHAnsi"/>
        </w:rPr>
        <w:t xml:space="preserve">, </w:t>
      </w:r>
      <w:r w:rsidR="00B26594" w:rsidRPr="00581D60">
        <w:rPr>
          <w:rFonts w:cstheme="minorHAnsi"/>
        </w:rPr>
        <w:t>o których mowa w Zarządzeniu</w:t>
      </w:r>
      <w:r w:rsidRPr="00581D60">
        <w:rPr>
          <w:rFonts w:cstheme="minorHAnsi"/>
        </w:rPr>
        <w:t>, za</w:t>
      </w:r>
      <w:r w:rsidR="00BA6425">
        <w:rPr>
          <w:rFonts w:cstheme="minorHAnsi"/>
        </w:rPr>
        <w:t> </w:t>
      </w:r>
      <w:r w:rsidRPr="00581D60">
        <w:rPr>
          <w:rFonts w:cstheme="minorHAnsi"/>
        </w:rPr>
        <w:t>czynności opisane w ust</w:t>
      </w:r>
      <w:r w:rsidR="00DF29BE" w:rsidRPr="00581D60">
        <w:rPr>
          <w:rFonts w:cstheme="minorHAnsi"/>
        </w:rPr>
        <w:t>ępie powyżej</w:t>
      </w:r>
      <w:r w:rsidRPr="00581D60">
        <w:rPr>
          <w:rFonts w:cstheme="minorHAnsi"/>
        </w:rPr>
        <w:t xml:space="preserve"> odpowiada</w:t>
      </w:r>
      <w:r w:rsidR="00494BB2">
        <w:rPr>
          <w:rFonts w:cstheme="minorHAnsi"/>
        </w:rPr>
        <w:t>, zgodnie z Zarządzeniem</w:t>
      </w:r>
      <w:r w:rsidR="00B26594" w:rsidRPr="00581D60">
        <w:rPr>
          <w:rFonts w:cstheme="minorHAnsi"/>
        </w:rPr>
        <w:t xml:space="preserve">: </w:t>
      </w:r>
    </w:p>
    <w:p w14:paraId="64E52F0D" w14:textId="283F796B" w:rsidR="00B26594" w:rsidRPr="00581D60" w:rsidRDefault="006B5F55" w:rsidP="0093779F">
      <w:pPr>
        <w:pStyle w:val="Akapitzlist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cstheme="minorHAnsi"/>
        </w:rPr>
      </w:pPr>
      <w:r w:rsidRPr="00581D60">
        <w:rPr>
          <w:rFonts w:cstheme="minorHAnsi"/>
        </w:rPr>
        <w:lastRenderedPageBreak/>
        <w:t>Minister Sprawiedliwości d</w:t>
      </w:r>
      <w:r w:rsidR="007C015E" w:rsidRPr="00581D60">
        <w:rPr>
          <w:rFonts w:cstheme="minorHAnsi"/>
        </w:rPr>
        <w:t>la</w:t>
      </w:r>
      <w:r w:rsidRPr="00581D60">
        <w:rPr>
          <w:rFonts w:cstheme="minorHAnsi"/>
        </w:rPr>
        <w:t xml:space="preserve"> </w:t>
      </w:r>
      <w:r w:rsidR="004408B3" w:rsidRPr="00581D60">
        <w:rPr>
          <w:rFonts w:cstheme="minorHAnsi"/>
        </w:rPr>
        <w:t>systemów centralnych</w:t>
      </w:r>
      <w:r w:rsidR="00496C53" w:rsidRPr="00581D60">
        <w:rPr>
          <w:rFonts w:cstheme="minorHAnsi"/>
        </w:rPr>
        <w:t>,</w:t>
      </w:r>
      <w:r w:rsidRPr="00581D60">
        <w:rPr>
          <w:rFonts w:cstheme="minorHAnsi"/>
        </w:rPr>
        <w:t xml:space="preserve"> </w:t>
      </w:r>
      <w:r w:rsidR="006F21FA" w:rsidRPr="00581D60">
        <w:rPr>
          <w:rFonts w:cstheme="minorHAnsi"/>
        </w:rPr>
        <w:t xml:space="preserve">dla których </w:t>
      </w:r>
      <w:r w:rsidRPr="00581D60">
        <w:rPr>
          <w:rFonts w:cstheme="minorHAnsi"/>
        </w:rPr>
        <w:t>w załączniku nr 1 do</w:t>
      </w:r>
      <w:r w:rsidR="00BA6425">
        <w:rPr>
          <w:rFonts w:cstheme="minorHAnsi"/>
        </w:rPr>
        <w:t> </w:t>
      </w:r>
      <w:r w:rsidRPr="00581D60">
        <w:rPr>
          <w:rFonts w:cstheme="minorHAnsi"/>
        </w:rPr>
        <w:t>niniejszych Zasad</w:t>
      </w:r>
      <w:r w:rsidR="006F21FA" w:rsidRPr="00581D60">
        <w:rPr>
          <w:rFonts w:cstheme="minorHAnsi"/>
        </w:rPr>
        <w:t xml:space="preserve"> został wskazany jako </w:t>
      </w:r>
      <w:r w:rsidR="00C44B6A">
        <w:rPr>
          <w:rFonts w:cstheme="minorHAnsi"/>
        </w:rPr>
        <w:t>administrator techniczny</w:t>
      </w:r>
      <w:r w:rsidR="0009647E">
        <w:rPr>
          <w:rFonts w:cstheme="minorHAnsi"/>
        </w:rPr>
        <w:t>,</w:t>
      </w:r>
      <w:r w:rsidR="00421F73">
        <w:rPr>
          <w:rFonts w:cstheme="minorHAnsi"/>
        </w:rPr>
        <w:t xml:space="preserve"> z wyłączeniem czynności </w:t>
      </w:r>
      <w:r w:rsidR="00162E9C">
        <w:rPr>
          <w:rFonts w:cstheme="minorHAnsi"/>
        </w:rPr>
        <w:t xml:space="preserve">administrowania </w:t>
      </w:r>
      <w:r w:rsidR="00DA2367">
        <w:rPr>
          <w:rFonts w:cstheme="minorHAnsi"/>
        </w:rPr>
        <w:t>systemem w przypadku tych systemów</w:t>
      </w:r>
      <w:r w:rsidR="00C70BAA">
        <w:rPr>
          <w:rFonts w:cstheme="minorHAnsi"/>
        </w:rPr>
        <w:t>,</w:t>
      </w:r>
      <w:r w:rsidR="00DA2367">
        <w:rPr>
          <w:rFonts w:cstheme="minorHAnsi"/>
        </w:rPr>
        <w:t xml:space="preserve"> dla których w</w:t>
      </w:r>
      <w:r w:rsidR="00294416">
        <w:rPr>
          <w:rFonts w:cstheme="minorHAnsi"/>
        </w:rPr>
        <w:t> </w:t>
      </w:r>
      <w:r w:rsidR="00DA2367">
        <w:rPr>
          <w:rFonts w:cstheme="minorHAnsi"/>
        </w:rPr>
        <w:t>załączniku nr 1 jako odpowiedzialny za administrowanie wskazany został dyrektor danego sądu apelacyjnego</w:t>
      </w:r>
      <w:r w:rsidR="00496C53" w:rsidRPr="00581D60">
        <w:rPr>
          <w:rFonts w:cstheme="minorHAnsi"/>
        </w:rPr>
        <w:t>;</w:t>
      </w:r>
    </w:p>
    <w:p w14:paraId="474B0028" w14:textId="1B8F454D" w:rsidR="006B5F55" w:rsidRPr="003D788E" w:rsidRDefault="00430FBF" w:rsidP="0093779F">
      <w:pPr>
        <w:pStyle w:val="Akapitzlist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cstheme="minorHAnsi"/>
        </w:rPr>
      </w:pPr>
      <w:r w:rsidRPr="003D788E">
        <w:rPr>
          <w:rFonts w:cstheme="minorHAnsi"/>
        </w:rPr>
        <w:t>dyrektor sąd</w:t>
      </w:r>
      <w:r w:rsidR="00D15686" w:rsidRPr="003D788E">
        <w:rPr>
          <w:rFonts w:cstheme="minorHAnsi"/>
        </w:rPr>
        <w:t>u</w:t>
      </w:r>
      <w:r w:rsidRPr="003D788E">
        <w:rPr>
          <w:rFonts w:cstheme="minorHAnsi"/>
        </w:rPr>
        <w:t xml:space="preserve"> apelacyjn</w:t>
      </w:r>
      <w:r w:rsidR="00D15686" w:rsidRPr="003D788E">
        <w:rPr>
          <w:rFonts w:cstheme="minorHAnsi"/>
        </w:rPr>
        <w:t>ego</w:t>
      </w:r>
      <w:r w:rsidR="006B5F55" w:rsidRPr="003D788E">
        <w:rPr>
          <w:rFonts w:cstheme="minorHAnsi"/>
        </w:rPr>
        <w:t xml:space="preserve"> </w:t>
      </w:r>
      <w:r w:rsidR="004408B3" w:rsidRPr="003D788E">
        <w:rPr>
          <w:rFonts w:cstheme="minorHAnsi"/>
        </w:rPr>
        <w:t>dla systemów centralnych</w:t>
      </w:r>
      <w:r w:rsidR="00770798" w:rsidRPr="003D788E">
        <w:rPr>
          <w:rFonts w:cstheme="minorHAnsi"/>
        </w:rPr>
        <w:t>,</w:t>
      </w:r>
      <w:r w:rsidR="006B5F55" w:rsidRPr="003D788E">
        <w:rPr>
          <w:rFonts w:cstheme="minorHAnsi"/>
        </w:rPr>
        <w:t xml:space="preserve"> </w:t>
      </w:r>
      <w:r w:rsidR="00D44A7D" w:rsidRPr="003D788E">
        <w:rPr>
          <w:rFonts w:cstheme="minorHAnsi"/>
        </w:rPr>
        <w:t>dla których w załączniku nr 1 do</w:t>
      </w:r>
      <w:r w:rsidR="00BA6425" w:rsidRPr="003D788E">
        <w:rPr>
          <w:rFonts w:cstheme="minorHAnsi"/>
        </w:rPr>
        <w:t> </w:t>
      </w:r>
      <w:r w:rsidR="00D44A7D" w:rsidRPr="003D788E">
        <w:rPr>
          <w:rFonts w:cstheme="minorHAnsi"/>
        </w:rPr>
        <w:t xml:space="preserve">niniejszych Zasad został wskazany jako </w:t>
      </w:r>
      <w:r w:rsidR="00D15686" w:rsidRPr="003D788E">
        <w:rPr>
          <w:rFonts w:cstheme="minorHAnsi"/>
        </w:rPr>
        <w:t xml:space="preserve">administrator techniczny </w:t>
      </w:r>
      <w:r w:rsidR="006B5F55" w:rsidRPr="003D788E">
        <w:rPr>
          <w:rFonts w:cstheme="minorHAnsi"/>
        </w:rPr>
        <w:t xml:space="preserve">oraz </w:t>
      </w:r>
      <w:r w:rsidR="00EB2F0A" w:rsidRPr="003D788E">
        <w:rPr>
          <w:rFonts w:cstheme="minorHAnsi"/>
        </w:rPr>
        <w:t xml:space="preserve">dla </w:t>
      </w:r>
      <w:r w:rsidR="006B5F55" w:rsidRPr="003D788E">
        <w:rPr>
          <w:rFonts w:cstheme="minorHAnsi"/>
        </w:rPr>
        <w:t xml:space="preserve">systemów </w:t>
      </w:r>
      <w:r w:rsidR="00DF3B7D" w:rsidRPr="003D788E">
        <w:rPr>
          <w:rFonts w:cstheme="minorHAnsi"/>
        </w:rPr>
        <w:t xml:space="preserve">teleinformatycznych </w:t>
      </w:r>
      <w:r w:rsidR="006B5F55" w:rsidRPr="003D788E">
        <w:rPr>
          <w:rFonts w:cstheme="minorHAnsi"/>
        </w:rPr>
        <w:t>scentralizowanych w danej apelacji</w:t>
      </w:r>
      <w:r w:rsidR="00717E2F" w:rsidRPr="003D788E">
        <w:rPr>
          <w:rFonts w:cstheme="minorHAnsi"/>
        </w:rPr>
        <w:t>; r</w:t>
      </w:r>
      <w:r w:rsidR="00016299" w:rsidRPr="003D788E">
        <w:rPr>
          <w:rFonts w:cstheme="minorHAnsi"/>
        </w:rPr>
        <w:t>odzaj i zakres czynności realizowanych  w</w:t>
      </w:r>
      <w:r w:rsidR="00A074D9" w:rsidRPr="003D788E">
        <w:rPr>
          <w:rFonts w:cstheme="minorHAnsi"/>
        </w:rPr>
        <w:t xml:space="preserve"> lokalnych system</w:t>
      </w:r>
      <w:r w:rsidR="00E70637" w:rsidRPr="003D788E">
        <w:rPr>
          <w:rFonts w:cstheme="minorHAnsi"/>
        </w:rPr>
        <w:t>ach</w:t>
      </w:r>
      <w:r w:rsidR="00A074D9" w:rsidRPr="003D788E">
        <w:rPr>
          <w:rFonts w:cstheme="minorHAnsi"/>
        </w:rPr>
        <w:t xml:space="preserve"> teleinformatycznych</w:t>
      </w:r>
      <w:r w:rsidR="00016299" w:rsidRPr="003D788E">
        <w:rPr>
          <w:rFonts w:cstheme="minorHAnsi"/>
        </w:rPr>
        <w:t xml:space="preserve"> zostanie określony na obszarze danej apelacji</w:t>
      </w:r>
      <w:r w:rsidR="006B5F55" w:rsidRPr="003D788E">
        <w:rPr>
          <w:rFonts w:cstheme="minorHAnsi"/>
        </w:rPr>
        <w:t xml:space="preserve">. </w:t>
      </w:r>
    </w:p>
    <w:p w14:paraId="2351D0BB" w14:textId="77777777" w:rsidR="006B5F55" w:rsidRPr="00581D60" w:rsidRDefault="00770798" w:rsidP="0093779F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581D60">
        <w:rPr>
          <w:rFonts w:cstheme="minorHAnsi"/>
        </w:rPr>
        <w:t>Minister Sprawiedliwości w odniesieniu do administrowanych systemów centralnych</w:t>
      </w:r>
      <w:r w:rsidR="00DF3B7D">
        <w:rPr>
          <w:rFonts w:cstheme="minorHAnsi"/>
        </w:rPr>
        <w:t xml:space="preserve"> i</w:t>
      </w:r>
      <w:r w:rsidR="00BA6425">
        <w:rPr>
          <w:rFonts w:cstheme="minorHAnsi"/>
        </w:rPr>
        <w:t> </w:t>
      </w:r>
      <w:r w:rsidR="00DF3B7D">
        <w:rPr>
          <w:rFonts w:cstheme="minorHAnsi"/>
        </w:rPr>
        <w:t xml:space="preserve">odpowiednio </w:t>
      </w:r>
      <w:r w:rsidR="007B6C80" w:rsidRPr="00DF3B7D">
        <w:rPr>
          <w:rFonts w:cstheme="minorHAnsi"/>
        </w:rPr>
        <w:t>d</w:t>
      </w:r>
      <w:r w:rsidRPr="00DF3B7D">
        <w:rPr>
          <w:rFonts w:cstheme="minorHAnsi"/>
        </w:rPr>
        <w:t>yrektor sądu apelacyjnego</w:t>
      </w:r>
      <w:r w:rsidR="006B5F55" w:rsidRPr="00DF3B7D">
        <w:rPr>
          <w:rFonts w:cstheme="minorHAnsi"/>
        </w:rPr>
        <w:t>, któremu</w:t>
      </w:r>
      <w:r w:rsidR="00494BB2">
        <w:rPr>
          <w:rFonts w:cstheme="minorHAnsi"/>
        </w:rPr>
        <w:t xml:space="preserve"> na podstawie</w:t>
      </w:r>
      <w:r w:rsidR="006B5F55" w:rsidRPr="00DF3B7D">
        <w:rPr>
          <w:rFonts w:cstheme="minorHAnsi"/>
        </w:rPr>
        <w:t xml:space="preserve"> </w:t>
      </w:r>
      <w:r w:rsidR="00494BB2" w:rsidRPr="00DF3B7D">
        <w:rPr>
          <w:rFonts w:cstheme="minorHAnsi"/>
        </w:rPr>
        <w:t>Zarządzeni</w:t>
      </w:r>
      <w:r w:rsidR="00494BB2">
        <w:rPr>
          <w:rFonts w:cstheme="minorHAnsi"/>
        </w:rPr>
        <w:t>a</w:t>
      </w:r>
      <w:r w:rsidR="00494BB2" w:rsidRPr="00DF3B7D">
        <w:rPr>
          <w:rFonts w:cstheme="minorHAnsi"/>
        </w:rPr>
        <w:t xml:space="preserve"> </w:t>
      </w:r>
      <w:r w:rsidRPr="00DF3B7D">
        <w:rPr>
          <w:rFonts w:cstheme="minorHAnsi"/>
        </w:rPr>
        <w:t>powierzono administrowanie</w:t>
      </w:r>
      <w:r w:rsidR="0044381B" w:rsidRPr="00DF3B7D">
        <w:rPr>
          <w:rFonts w:cstheme="minorHAnsi"/>
        </w:rPr>
        <w:t xml:space="preserve"> </w:t>
      </w:r>
      <w:r w:rsidRPr="00DF3B7D">
        <w:rPr>
          <w:rFonts w:cstheme="minorHAnsi"/>
        </w:rPr>
        <w:t>w</w:t>
      </w:r>
      <w:r w:rsidRPr="00581D60">
        <w:rPr>
          <w:rFonts w:cstheme="minorHAnsi"/>
        </w:rPr>
        <w:t xml:space="preserve"> systemach centralnych</w:t>
      </w:r>
      <w:r w:rsidR="006B5F55" w:rsidRPr="00581D60">
        <w:rPr>
          <w:rFonts w:cstheme="minorHAnsi"/>
        </w:rPr>
        <w:t xml:space="preserve"> uprawniony jest do inicjowania działań zmierzających do podnoszenia standardów bezpieczeństwa w tych systemach oraz dokumentowania tego procesu, </w:t>
      </w:r>
      <w:r w:rsidR="003810E0" w:rsidRPr="00581D60">
        <w:rPr>
          <w:rFonts w:cstheme="minorHAnsi"/>
        </w:rPr>
        <w:t xml:space="preserve">ponadto </w:t>
      </w:r>
      <w:r w:rsidR="006B5F55" w:rsidRPr="00581D60">
        <w:rPr>
          <w:rFonts w:cstheme="minorHAnsi"/>
        </w:rPr>
        <w:t xml:space="preserve">zobowiązany </w:t>
      </w:r>
      <w:r w:rsidR="0044381B" w:rsidRPr="00581D60">
        <w:rPr>
          <w:rFonts w:cstheme="minorHAnsi"/>
        </w:rPr>
        <w:t xml:space="preserve">jest </w:t>
      </w:r>
      <w:r w:rsidR="006B5F55" w:rsidRPr="00581D60">
        <w:rPr>
          <w:rFonts w:cstheme="minorHAnsi"/>
        </w:rPr>
        <w:t xml:space="preserve">do </w:t>
      </w:r>
      <w:r w:rsidRPr="00581D60">
        <w:rPr>
          <w:rFonts w:cstheme="minorHAnsi"/>
        </w:rPr>
        <w:t>opracowywania, wdrażania</w:t>
      </w:r>
      <w:r w:rsidR="00E87B40" w:rsidRPr="00581D60">
        <w:rPr>
          <w:rFonts w:cstheme="minorHAnsi"/>
        </w:rPr>
        <w:t>, udostępniania</w:t>
      </w:r>
      <w:r w:rsidRPr="00581D60">
        <w:rPr>
          <w:rFonts w:cstheme="minorHAnsi"/>
        </w:rPr>
        <w:t xml:space="preserve"> i </w:t>
      </w:r>
      <w:r w:rsidR="006B5F55" w:rsidRPr="00581D60">
        <w:rPr>
          <w:rFonts w:cstheme="minorHAnsi"/>
        </w:rPr>
        <w:t xml:space="preserve">przechowywania </w:t>
      </w:r>
      <w:r w:rsidR="00E87B40" w:rsidRPr="00581D60">
        <w:rPr>
          <w:rFonts w:cstheme="minorHAnsi"/>
        </w:rPr>
        <w:t>dokumentacji bezpieczeństwa informacji związanej z</w:t>
      </w:r>
      <w:r w:rsidR="00BA6425">
        <w:rPr>
          <w:rFonts w:cstheme="minorHAnsi"/>
        </w:rPr>
        <w:t> </w:t>
      </w:r>
      <w:r w:rsidR="00E87B40" w:rsidRPr="00581D60">
        <w:rPr>
          <w:rFonts w:cstheme="minorHAnsi"/>
        </w:rPr>
        <w:t>administrowaniem systemem centralnym</w:t>
      </w:r>
      <w:r w:rsidR="006B5F55" w:rsidRPr="00581D60">
        <w:rPr>
          <w:rFonts w:cstheme="minorHAnsi"/>
        </w:rPr>
        <w:t xml:space="preserve">. </w:t>
      </w:r>
    </w:p>
    <w:p w14:paraId="14C15361" w14:textId="3971ED05" w:rsidR="00770798" w:rsidRPr="00581D60" w:rsidRDefault="006538F9" w:rsidP="0093779F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581D60">
        <w:rPr>
          <w:rFonts w:cstheme="minorHAnsi"/>
        </w:rPr>
        <w:t>Dyrektorom sądów apelacyjnych w odniesieniu do systemów centralizowanych na obszarze apelacji przysługują kompetencj</w:t>
      </w:r>
      <w:r w:rsidR="00C70BAA">
        <w:rPr>
          <w:rFonts w:cstheme="minorHAnsi"/>
        </w:rPr>
        <w:t>e</w:t>
      </w:r>
      <w:r w:rsidRPr="00581D60">
        <w:rPr>
          <w:rFonts w:cstheme="minorHAnsi"/>
        </w:rPr>
        <w:t xml:space="preserve"> a</w:t>
      </w:r>
      <w:r w:rsidR="00E87B40" w:rsidRPr="00581D60">
        <w:rPr>
          <w:rFonts w:cstheme="minorHAnsi"/>
        </w:rPr>
        <w:t xml:space="preserve">nalogiczne, jak opisane </w:t>
      </w:r>
      <w:r w:rsidR="00601EE9">
        <w:rPr>
          <w:rFonts w:cstheme="minorHAnsi"/>
        </w:rPr>
        <w:t xml:space="preserve">w </w:t>
      </w:r>
      <w:r w:rsidR="00F61865" w:rsidRPr="00581D60">
        <w:rPr>
          <w:rFonts w:cstheme="minorHAnsi"/>
        </w:rPr>
        <w:t>ustępie powyżej</w:t>
      </w:r>
      <w:r w:rsidR="00E87B40" w:rsidRPr="00581D60">
        <w:rPr>
          <w:rFonts w:cstheme="minorHAnsi"/>
        </w:rPr>
        <w:t>. Dokumentacja ta</w:t>
      </w:r>
      <w:r w:rsidR="00BA6425">
        <w:rPr>
          <w:rFonts w:cstheme="minorHAnsi"/>
        </w:rPr>
        <w:t> </w:t>
      </w:r>
      <w:r w:rsidR="00E87B40" w:rsidRPr="00581D60">
        <w:rPr>
          <w:rFonts w:cstheme="minorHAnsi"/>
        </w:rPr>
        <w:t xml:space="preserve">opracowywana jest sukcesywnie i w zakresie uzasadnionym </w:t>
      </w:r>
      <w:r w:rsidR="00494BB2">
        <w:rPr>
          <w:rFonts w:cstheme="minorHAnsi"/>
        </w:rPr>
        <w:t xml:space="preserve">potrzebami, </w:t>
      </w:r>
      <w:r w:rsidR="00E87B40" w:rsidRPr="00581D60">
        <w:rPr>
          <w:rFonts w:cstheme="minorHAnsi"/>
        </w:rPr>
        <w:t>okolicznościami i</w:t>
      </w:r>
      <w:r w:rsidR="00BA6425">
        <w:rPr>
          <w:rFonts w:cstheme="minorHAnsi"/>
        </w:rPr>
        <w:t> </w:t>
      </w:r>
      <w:r w:rsidR="00E87B40" w:rsidRPr="00581D60">
        <w:rPr>
          <w:rFonts w:cstheme="minorHAnsi"/>
        </w:rPr>
        <w:t xml:space="preserve">warunkami organizacyjno-technicznymi. </w:t>
      </w:r>
    </w:p>
    <w:p w14:paraId="57A8619D" w14:textId="77777777" w:rsidR="00383486" w:rsidRPr="00581D60" w:rsidRDefault="006538F9" w:rsidP="0093779F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581D60">
        <w:rPr>
          <w:rFonts w:cstheme="minorHAnsi"/>
        </w:rPr>
        <w:t xml:space="preserve">Każdy z identyfikowanych </w:t>
      </w:r>
      <w:r w:rsidR="004A6D6F">
        <w:rPr>
          <w:rFonts w:cstheme="minorHAnsi"/>
        </w:rPr>
        <w:t xml:space="preserve">podmiotów odpowiedzialnych za administrowanie </w:t>
      </w:r>
      <w:r w:rsidR="00404667">
        <w:rPr>
          <w:rFonts w:cstheme="minorHAnsi"/>
        </w:rPr>
        <w:t>systemami centralnymi</w:t>
      </w:r>
      <w:r w:rsidR="00601EE9">
        <w:rPr>
          <w:rFonts w:cstheme="minorHAnsi"/>
        </w:rPr>
        <w:t xml:space="preserve"> wskazany</w:t>
      </w:r>
      <w:r w:rsidR="00B12B28">
        <w:rPr>
          <w:rFonts w:cstheme="minorHAnsi"/>
        </w:rPr>
        <w:t>mi</w:t>
      </w:r>
      <w:r w:rsidR="00601EE9">
        <w:rPr>
          <w:rFonts w:cstheme="minorHAnsi"/>
        </w:rPr>
        <w:t xml:space="preserve"> w załączniku nr 1 do niniejszych Zasad</w:t>
      </w:r>
      <w:r w:rsidR="004A6D6F">
        <w:rPr>
          <w:rFonts w:cstheme="minorHAnsi"/>
        </w:rPr>
        <w:t xml:space="preserve"> </w:t>
      </w:r>
      <w:r w:rsidRPr="00581D60">
        <w:rPr>
          <w:rFonts w:cstheme="minorHAnsi"/>
        </w:rPr>
        <w:t xml:space="preserve">zobowiązany jest uzupełnić </w:t>
      </w:r>
      <w:r w:rsidR="0020326F">
        <w:rPr>
          <w:rFonts w:cstheme="minorHAnsi"/>
        </w:rPr>
        <w:t>d</w:t>
      </w:r>
      <w:r w:rsidR="00E87B40" w:rsidRPr="00581D60">
        <w:rPr>
          <w:rFonts w:cstheme="minorHAnsi"/>
        </w:rPr>
        <w:t>okumentację</w:t>
      </w:r>
      <w:r w:rsidR="00383486" w:rsidRPr="00581D60">
        <w:rPr>
          <w:rFonts w:cstheme="minorHAnsi"/>
        </w:rPr>
        <w:t xml:space="preserve">, o której mowa w </w:t>
      </w:r>
      <w:r w:rsidR="00E87B40" w:rsidRPr="00581D60">
        <w:rPr>
          <w:rFonts w:cstheme="minorHAnsi"/>
        </w:rPr>
        <w:t xml:space="preserve">ust. </w:t>
      </w:r>
      <w:r w:rsidR="00730153" w:rsidRPr="00581D60">
        <w:rPr>
          <w:rFonts w:cstheme="minorHAnsi"/>
        </w:rPr>
        <w:t>7</w:t>
      </w:r>
      <w:r w:rsidR="00E87B40" w:rsidRPr="00581D60">
        <w:rPr>
          <w:rFonts w:cstheme="minorHAnsi"/>
        </w:rPr>
        <w:t xml:space="preserve"> w terminie 1 roku </w:t>
      </w:r>
      <w:r w:rsidR="00022F25" w:rsidRPr="00581D60">
        <w:rPr>
          <w:rFonts w:cstheme="minorHAnsi"/>
        </w:rPr>
        <w:t>od daty wejścia w życie niniejszych Zasad</w:t>
      </w:r>
      <w:r w:rsidR="00D44A7D" w:rsidRPr="00581D60">
        <w:rPr>
          <w:rFonts w:cstheme="minorHAnsi"/>
        </w:rPr>
        <w:t>.</w:t>
      </w:r>
    </w:p>
    <w:p w14:paraId="71B5B8C5" w14:textId="77777777" w:rsidR="00B60D36" w:rsidRPr="007740B9" w:rsidRDefault="00B60D36" w:rsidP="0093779F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cstheme="minorHAnsi"/>
        </w:rPr>
      </w:pPr>
      <w:proofErr w:type="spellStart"/>
      <w:r w:rsidRPr="007740B9">
        <w:rPr>
          <w:rFonts w:cstheme="minorHAnsi"/>
        </w:rPr>
        <w:t>Współadministratorzy</w:t>
      </w:r>
      <w:proofErr w:type="spellEnd"/>
      <w:r w:rsidRPr="007740B9">
        <w:rPr>
          <w:rFonts w:cstheme="minorHAnsi"/>
        </w:rPr>
        <w:t xml:space="preserve"> </w:t>
      </w:r>
      <w:r w:rsidR="00DA3CB6" w:rsidRPr="007740B9">
        <w:rPr>
          <w:rFonts w:cstheme="minorHAnsi"/>
        </w:rPr>
        <w:t xml:space="preserve">danych, </w:t>
      </w:r>
      <w:r w:rsidRPr="007740B9">
        <w:rPr>
          <w:rFonts w:cstheme="minorHAnsi"/>
        </w:rPr>
        <w:t xml:space="preserve">identyfikowani w </w:t>
      </w:r>
      <w:r w:rsidR="00DA3CB6" w:rsidRPr="007740B9">
        <w:rPr>
          <w:rFonts w:cstheme="minorHAnsi"/>
        </w:rPr>
        <w:t xml:space="preserve">procesach przetwarzania danych w </w:t>
      </w:r>
      <w:r w:rsidRPr="007740B9">
        <w:rPr>
          <w:rFonts w:cstheme="minorHAnsi"/>
        </w:rPr>
        <w:t>sądowych systemach teleinformatycznych scentralizowanych na obszarze danej apelacji</w:t>
      </w:r>
      <w:r w:rsidR="00DA3CB6" w:rsidRPr="007740B9">
        <w:rPr>
          <w:rFonts w:cstheme="minorHAnsi"/>
        </w:rPr>
        <w:t>,</w:t>
      </w:r>
      <w:r w:rsidRPr="007740B9">
        <w:rPr>
          <w:rFonts w:cstheme="minorHAnsi"/>
        </w:rPr>
        <w:t xml:space="preserve"> uprawnieni są</w:t>
      </w:r>
      <w:r w:rsidR="00581AC3">
        <w:rPr>
          <w:rFonts w:cstheme="minorHAnsi"/>
        </w:rPr>
        <w:t> </w:t>
      </w:r>
      <w:r w:rsidRPr="007740B9">
        <w:rPr>
          <w:rFonts w:cstheme="minorHAnsi"/>
        </w:rPr>
        <w:t>do</w:t>
      </w:r>
      <w:r w:rsidR="00BA6425">
        <w:rPr>
          <w:rFonts w:cstheme="minorHAnsi"/>
        </w:rPr>
        <w:t> </w:t>
      </w:r>
      <w:r w:rsidRPr="007740B9">
        <w:rPr>
          <w:rFonts w:cstheme="minorHAnsi"/>
        </w:rPr>
        <w:t>powoływania zespołów administratorów, inspektorów ochrony danych oraz innych według identyfikowanych potrzeb i możliwości organizacyjnych.</w:t>
      </w:r>
    </w:p>
    <w:p w14:paraId="637E5D9E" w14:textId="77919E80" w:rsidR="007B6C80" w:rsidRPr="00581D60" w:rsidRDefault="007B6C80" w:rsidP="0093779F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cstheme="minorHAnsi"/>
        </w:rPr>
      </w:pPr>
      <w:proofErr w:type="spellStart"/>
      <w:r w:rsidRPr="00581D60">
        <w:rPr>
          <w:rFonts w:cstheme="minorHAnsi"/>
        </w:rPr>
        <w:t>Współadministratorzy</w:t>
      </w:r>
      <w:proofErr w:type="spellEnd"/>
      <w:r w:rsidRPr="00581D60">
        <w:rPr>
          <w:rFonts w:cstheme="minorHAnsi"/>
        </w:rPr>
        <w:t xml:space="preserve"> realizują obowiązki wynikające z niniejszego dokumentu kierując się</w:t>
      </w:r>
      <w:r w:rsidR="00294416">
        <w:rPr>
          <w:rFonts w:cstheme="minorHAnsi"/>
        </w:rPr>
        <w:t> </w:t>
      </w:r>
      <w:r w:rsidRPr="00581D60">
        <w:rPr>
          <w:rFonts w:cstheme="minorHAnsi"/>
        </w:rPr>
        <w:t xml:space="preserve">dokumentacją, o której mowa w ust. </w:t>
      </w:r>
      <w:r w:rsidR="00F61865" w:rsidRPr="00581D60">
        <w:rPr>
          <w:rFonts w:cstheme="minorHAnsi"/>
        </w:rPr>
        <w:t>7</w:t>
      </w:r>
      <w:r w:rsidRPr="00581D60">
        <w:rPr>
          <w:rFonts w:cstheme="minorHAnsi"/>
        </w:rPr>
        <w:t xml:space="preserve"> </w:t>
      </w:r>
      <w:r w:rsidR="004543B3" w:rsidRPr="00581D60">
        <w:rPr>
          <w:rFonts w:cstheme="minorHAnsi"/>
        </w:rPr>
        <w:t xml:space="preserve">i 8 </w:t>
      </w:r>
      <w:r w:rsidRPr="00581D60">
        <w:rPr>
          <w:rFonts w:cstheme="minorHAnsi"/>
        </w:rPr>
        <w:t>oraz własną wewnętrzną dokumentacją, w tym politykami, procedurami regulującymi ochronę informacji i danych osobowych</w:t>
      </w:r>
      <w:r w:rsidR="0064302A">
        <w:rPr>
          <w:rFonts w:cstheme="minorHAnsi"/>
        </w:rPr>
        <w:t>.</w:t>
      </w:r>
      <w:r w:rsidRPr="00581D60">
        <w:rPr>
          <w:rFonts w:cstheme="minorHAnsi"/>
        </w:rPr>
        <w:t xml:space="preserve"> </w:t>
      </w:r>
    </w:p>
    <w:p w14:paraId="01DA6093" w14:textId="77777777" w:rsidR="007B6C80" w:rsidRPr="00581D60" w:rsidRDefault="007B6C80" w:rsidP="0093779F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cstheme="minorHAnsi"/>
        </w:rPr>
      </w:pPr>
      <w:proofErr w:type="spellStart"/>
      <w:r w:rsidRPr="00581D60">
        <w:rPr>
          <w:rFonts w:cstheme="minorHAnsi"/>
        </w:rPr>
        <w:t>Współadministratorzy</w:t>
      </w:r>
      <w:proofErr w:type="spellEnd"/>
      <w:r w:rsidRPr="00581D60">
        <w:rPr>
          <w:rFonts w:cstheme="minorHAnsi"/>
        </w:rPr>
        <w:t xml:space="preserve"> zapewniają, że wszyscy pracownicy są regularnie szkoleni z zakresu ochrony danych osobowych, w szczególności w zakresie procedur ich zabezpieczania i</w:t>
      </w:r>
      <w:r w:rsidR="00581AC3">
        <w:rPr>
          <w:rFonts w:cstheme="minorHAnsi"/>
        </w:rPr>
        <w:t> </w:t>
      </w:r>
      <w:r w:rsidRPr="00581D60">
        <w:rPr>
          <w:rFonts w:cstheme="minorHAnsi"/>
        </w:rPr>
        <w:t xml:space="preserve">przetwarzania zgodnie z zapisami niniejszego dokumentu i regulacjami wewnętrznymi danego </w:t>
      </w:r>
      <w:proofErr w:type="spellStart"/>
      <w:r w:rsidRPr="00581D60">
        <w:rPr>
          <w:rFonts w:cstheme="minorHAnsi"/>
        </w:rPr>
        <w:t>Współadministratora</w:t>
      </w:r>
      <w:proofErr w:type="spellEnd"/>
      <w:r w:rsidR="00103F4B" w:rsidRPr="00581D60">
        <w:rPr>
          <w:rFonts w:cstheme="minorHAnsi"/>
        </w:rPr>
        <w:t>.</w:t>
      </w:r>
    </w:p>
    <w:p w14:paraId="31B7A9A4" w14:textId="77777777" w:rsidR="007B6C80" w:rsidRPr="00581D60" w:rsidRDefault="00DA3CB6" w:rsidP="0093779F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581D60">
        <w:rPr>
          <w:rStyle w:val="ui-provider"/>
          <w:rFonts w:cstheme="minorHAnsi"/>
        </w:rPr>
        <w:t xml:space="preserve">Zmiany wprowadzane w dokumentacji o której mowa w ust. 7 i 8 poprzedza się w miarę możliwości konsultacjami z pozostałymi </w:t>
      </w:r>
      <w:proofErr w:type="spellStart"/>
      <w:r w:rsidRPr="00581D60">
        <w:rPr>
          <w:rStyle w:val="ui-provider"/>
          <w:rFonts w:cstheme="minorHAnsi"/>
        </w:rPr>
        <w:t>Współadministratorami</w:t>
      </w:r>
      <w:proofErr w:type="spellEnd"/>
      <w:r w:rsidRPr="00581D60">
        <w:rPr>
          <w:rStyle w:val="ui-provider"/>
          <w:rFonts w:cstheme="minorHAnsi"/>
        </w:rPr>
        <w:t>, w szczególności jeśli te zmiany mogłyby wpłynąć na bezpieczeństwo wykonywanego przez nich przetwarzania danych osobowych, a także aby zapewnić spójność z obowiązującą u nich dokumentacją.</w:t>
      </w:r>
    </w:p>
    <w:p w14:paraId="6DF3C1EF" w14:textId="77777777" w:rsidR="00B60D36" w:rsidRPr="00581D60" w:rsidRDefault="00B60D36" w:rsidP="00581D60">
      <w:pPr>
        <w:pStyle w:val="Akapitzlist"/>
        <w:spacing w:after="0" w:line="240" w:lineRule="auto"/>
        <w:ind w:left="567"/>
        <w:jc w:val="both"/>
        <w:rPr>
          <w:rFonts w:cstheme="minorHAnsi"/>
          <w:highlight w:val="yellow"/>
        </w:rPr>
      </w:pPr>
    </w:p>
    <w:bookmarkEnd w:id="2"/>
    <w:p w14:paraId="3B63D800" w14:textId="77777777" w:rsidR="001D541C" w:rsidRPr="00581D60" w:rsidRDefault="001D541C" w:rsidP="008E1903">
      <w:pPr>
        <w:pStyle w:val="Styl1"/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00623A51" w14:textId="77777777" w:rsidR="001D541C" w:rsidRDefault="001D541C" w:rsidP="00581D60">
      <w:pPr>
        <w:pStyle w:val="Styl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581D60">
        <w:rPr>
          <w:rFonts w:asciiTheme="minorHAnsi" w:hAnsiTheme="minorHAnsi" w:cstheme="minorHAnsi"/>
          <w:sz w:val="22"/>
          <w:szCs w:val="22"/>
        </w:rPr>
        <w:t>Zachowanie poufności</w:t>
      </w:r>
    </w:p>
    <w:p w14:paraId="5363DF63" w14:textId="77777777" w:rsidR="00AB2866" w:rsidRPr="00581D60" w:rsidRDefault="00AB2866" w:rsidP="00581D60">
      <w:pPr>
        <w:pStyle w:val="Styl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97DA804" w14:textId="1F0E037D" w:rsidR="001D541C" w:rsidRPr="00581D60" w:rsidRDefault="00380A47" w:rsidP="0093779F">
      <w:pPr>
        <w:numPr>
          <w:ilvl w:val="1"/>
          <w:numId w:val="14"/>
        </w:numPr>
        <w:suppressAutoHyphens/>
        <w:spacing w:after="0" w:line="240" w:lineRule="auto"/>
        <w:ind w:hanging="574"/>
        <w:jc w:val="both"/>
        <w:rPr>
          <w:rFonts w:eastAsia="Times New Roman" w:cstheme="minorHAnsi"/>
          <w:lang w:eastAsia="pl-PL"/>
        </w:rPr>
      </w:pPr>
      <w:proofErr w:type="spellStart"/>
      <w:r w:rsidRPr="00581D60">
        <w:rPr>
          <w:rFonts w:eastAsia="Times New Roman" w:cstheme="minorHAnsi"/>
          <w:lang w:eastAsia="pl-PL"/>
        </w:rPr>
        <w:t>Współadministratorzy</w:t>
      </w:r>
      <w:proofErr w:type="spellEnd"/>
      <w:r w:rsidRPr="00581D60">
        <w:rPr>
          <w:rFonts w:eastAsia="Times New Roman" w:cstheme="minorHAnsi"/>
          <w:lang w:eastAsia="pl-PL"/>
        </w:rPr>
        <w:t xml:space="preserve"> zobowiązani </w:t>
      </w:r>
      <w:r w:rsidR="001D541C" w:rsidRPr="00581D60">
        <w:rPr>
          <w:rFonts w:eastAsia="Times New Roman" w:cstheme="minorHAnsi"/>
          <w:lang w:eastAsia="pl-PL"/>
        </w:rPr>
        <w:t xml:space="preserve">są do zachowania w tajemnicy wszelkich informacji uzyskanych w związku </w:t>
      </w:r>
      <w:r w:rsidRPr="00581D60">
        <w:rPr>
          <w:rFonts w:eastAsia="Times New Roman" w:cstheme="minorHAnsi"/>
          <w:lang w:eastAsia="pl-PL"/>
        </w:rPr>
        <w:t>z przetwarzaniem danych osobowych w sądowych systemach teleinformatycznych</w:t>
      </w:r>
      <w:r w:rsidR="001D541C" w:rsidRPr="00581D60">
        <w:rPr>
          <w:rFonts w:eastAsia="Times New Roman" w:cstheme="minorHAnsi"/>
          <w:lang w:eastAsia="pl-PL"/>
        </w:rPr>
        <w:t xml:space="preserve"> oraz sposobów ich zabezpieczenia i bezpieczeństwa związanych z nimi pozostałych usług.</w:t>
      </w:r>
    </w:p>
    <w:p w14:paraId="24A37B85" w14:textId="77777777" w:rsidR="001D541C" w:rsidRPr="00581D60" w:rsidRDefault="00380A47" w:rsidP="0093779F">
      <w:pPr>
        <w:numPr>
          <w:ilvl w:val="1"/>
          <w:numId w:val="14"/>
        </w:numPr>
        <w:suppressAutoHyphens/>
        <w:spacing w:after="0" w:line="240" w:lineRule="auto"/>
        <w:ind w:hanging="574"/>
        <w:jc w:val="both"/>
        <w:rPr>
          <w:rFonts w:eastAsia="Times New Roman" w:cstheme="minorHAnsi"/>
          <w:lang w:eastAsia="pl-PL"/>
        </w:rPr>
      </w:pPr>
      <w:proofErr w:type="spellStart"/>
      <w:r w:rsidRPr="00581D60">
        <w:rPr>
          <w:rFonts w:eastAsia="Times New Roman" w:cstheme="minorHAnsi"/>
          <w:lang w:eastAsia="pl-PL"/>
        </w:rPr>
        <w:t>Współadministratorzy</w:t>
      </w:r>
      <w:proofErr w:type="spellEnd"/>
      <w:r w:rsidR="001D541C" w:rsidRPr="00581D60">
        <w:rPr>
          <w:rFonts w:eastAsia="Times New Roman" w:cstheme="minorHAnsi"/>
          <w:lang w:eastAsia="pl-PL"/>
        </w:rPr>
        <w:t xml:space="preserve"> są </w:t>
      </w:r>
      <w:r w:rsidRPr="00581D60">
        <w:rPr>
          <w:rFonts w:eastAsia="Times New Roman" w:cstheme="minorHAnsi"/>
          <w:lang w:eastAsia="pl-PL"/>
        </w:rPr>
        <w:t xml:space="preserve">odpowiedzialni </w:t>
      </w:r>
      <w:r w:rsidR="001D541C" w:rsidRPr="00581D60">
        <w:rPr>
          <w:rFonts w:eastAsia="Times New Roman" w:cstheme="minorHAnsi"/>
          <w:lang w:eastAsia="pl-PL"/>
        </w:rPr>
        <w:t xml:space="preserve">za zobowiązanie swoich pracowników, współpracowników, przedstawicieli lub podwykonawców do przestrzegania zasad poufności określonych </w:t>
      </w:r>
      <w:r w:rsidRPr="00581D60">
        <w:rPr>
          <w:rFonts w:eastAsia="Times New Roman" w:cstheme="minorHAnsi"/>
          <w:lang w:eastAsia="pl-PL"/>
        </w:rPr>
        <w:t xml:space="preserve">w </w:t>
      </w:r>
      <w:r w:rsidR="00EE2BA7" w:rsidRPr="00581D60">
        <w:rPr>
          <w:rFonts w:eastAsia="Times New Roman" w:cstheme="minorHAnsi"/>
          <w:lang w:eastAsia="pl-PL"/>
        </w:rPr>
        <w:t>niniejszym</w:t>
      </w:r>
      <w:r w:rsidRPr="00581D60">
        <w:rPr>
          <w:rFonts w:eastAsia="Times New Roman" w:cstheme="minorHAnsi"/>
          <w:lang w:eastAsia="pl-PL"/>
        </w:rPr>
        <w:t xml:space="preserve"> dokumencie</w:t>
      </w:r>
      <w:r w:rsidR="001D541C" w:rsidRPr="00581D60">
        <w:rPr>
          <w:rFonts w:eastAsia="Times New Roman" w:cstheme="minorHAnsi"/>
          <w:lang w:eastAsia="pl-PL"/>
        </w:rPr>
        <w:t>.</w:t>
      </w:r>
    </w:p>
    <w:p w14:paraId="2EC65D88" w14:textId="77777777" w:rsidR="00236282" w:rsidRDefault="001D541C" w:rsidP="0093779F">
      <w:pPr>
        <w:numPr>
          <w:ilvl w:val="1"/>
          <w:numId w:val="14"/>
        </w:numPr>
        <w:suppressAutoHyphens/>
        <w:spacing w:after="0" w:line="240" w:lineRule="auto"/>
        <w:ind w:hanging="574"/>
        <w:jc w:val="both"/>
        <w:rPr>
          <w:rFonts w:eastAsia="Times New Roman" w:cstheme="minorHAnsi"/>
          <w:lang w:eastAsia="pl-PL"/>
        </w:rPr>
      </w:pPr>
      <w:r w:rsidRPr="00581D60">
        <w:rPr>
          <w:rFonts w:eastAsia="Times New Roman" w:cstheme="minorHAnsi"/>
          <w:lang w:eastAsia="pl-PL"/>
        </w:rPr>
        <w:lastRenderedPageBreak/>
        <w:t xml:space="preserve">Obowiązki </w:t>
      </w:r>
      <w:proofErr w:type="spellStart"/>
      <w:r w:rsidR="00F95AFD">
        <w:rPr>
          <w:rFonts w:eastAsia="Times New Roman" w:cstheme="minorHAnsi"/>
          <w:lang w:eastAsia="pl-PL"/>
        </w:rPr>
        <w:t>W</w:t>
      </w:r>
      <w:r w:rsidR="00380A47" w:rsidRPr="00581D60">
        <w:rPr>
          <w:rFonts w:eastAsia="Times New Roman" w:cstheme="minorHAnsi"/>
          <w:lang w:eastAsia="pl-PL"/>
        </w:rPr>
        <w:t>spóładministratorów</w:t>
      </w:r>
      <w:proofErr w:type="spellEnd"/>
      <w:r w:rsidRPr="00581D60">
        <w:rPr>
          <w:rFonts w:eastAsia="Times New Roman" w:cstheme="minorHAnsi"/>
          <w:lang w:eastAsia="pl-PL"/>
        </w:rPr>
        <w:t xml:space="preserve"> do zachowania poufności danych osobowych, sposobów ich zabezpieczenia i bezpieczeństwa związanych z nimi usług pozostają w mocy bezterminowo.</w:t>
      </w:r>
    </w:p>
    <w:p w14:paraId="0AFEF770" w14:textId="77777777" w:rsidR="00AB2866" w:rsidRPr="00581D60" w:rsidRDefault="00AB2866" w:rsidP="00AB2866">
      <w:pPr>
        <w:suppressAutoHyphens/>
        <w:spacing w:after="0" w:line="240" w:lineRule="auto"/>
        <w:ind w:left="574"/>
        <w:jc w:val="both"/>
        <w:rPr>
          <w:rFonts w:eastAsia="Times New Roman" w:cstheme="minorHAnsi"/>
          <w:lang w:eastAsia="pl-PL"/>
        </w:rPr>
      </w:pPr>
    </w:p>
    <w:p w14:paraId="72672CAC" w14:textId="77777777" w:rsidR="00B60D36" w:rsidRPr="00581D60" w:rsidRDefault="00B60D36" w:rsidP="008E1903">
      <w:pPr>
        <w:pStyle w:val="Styl1"/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B29AA08" w14:textId="77777777" w:rsidR="00185772" w:rsidRPr="008E1903" w:rsidRDefault="00185772" w:rsidP="008E1903">
      <w:pPr>
        <w:pStyle w:val="Styl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8E1903">
        <w:rPr>
          <w:rFonts w:asciiTheme="minorHAnsi" w:hAnsiTheme="minorHAnsi" w:cstheme="minorHAnsi"/>
          <w:sz w:val="22"/>
          <w:szCs w:val="22"/>
        </w:rPr>
        <w:t>Obsługa incydentów i naruszeń ochrony danych przetwarzanych w</w:t>
      </w:r>
      <w:r w:rsidR="00DF29BE" w:rsidRPr="008E1903">
        <w:rPr>
          <w:rFonts w:asciiTheme="minorHAnsi" w:hAnsiTheme="minorHAnsi" w:cstheme="minorHAnsi"/>
          <w:sz w:val="22"/>
          <w:szCs w:val="22"/>
        </w:rPr>
        <w:t xml:space="preserve"> sądowych systemach teleinformatycznych</w:t>
      </w:r>
    </w:p>
    <w:p w14:paraId="086CF650" w14:textId="77777777" w:rsidR="00461A76" w:rsidRPr="00581D60" w:rsidRDefault="00461A76" w:rsidP="00461A76">
      <w:pPr>
        <w:pStyle w:val="Styl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73202D9" w14:textId="77777777" w:rsidR="00353287" w:rsidRPr="00581D60" w:rsidRDefault="00F17CA8" w:rsidP="0093779F">
      <w:pPr>
        <w:numPr>
          <w:ilvl w:val="1"/>
          <w:numId w:val="19"/>
        </w:numPr>
        <w:suppressAutoHyphens/>
        <w:spacing w:after="0" w:line="240" w:lineRule="auto"/>
        <w:ind w:hanging="574"/>
        <w:jc w:val="both"/>
        <w:rPr>
          <w:rFonts w:eastAsia="Times New Roman" w:cstheme="minorHAnsi"/>
          <w:lang w:eastAsia="pl-PL"/>
        </w:rPr>
      </w:pPr>
      <w:proofErr w:type="spellStart"/>
      <w:r w:rsidRPr="00581D60">
        <w:rPr>
          <w:rFonts w:eastAsia="Times New Roman" w:cstheme="minorHAnsi"/>
          <w:lang w:eastAsia="pl-PL"/>
        </w:rPr>
        <w:t>Współadministratorzy</w:t>
      </w:r>
      <w:proofErr w:type="spellEnd"/>
      <w:r w:rsidR="00353287" w:rsidRPr="00581D60">
        <w:rPr>
          <w:rFonts w:eastAsia="Times New Roman" w:cstheme="minorHAnsi"/>
          <w:lang w:eastAsia="pl-PL"/>
        </w:rPr>
        <w:t xml:space="preserve"> zobowiązują się niezwłocznie informować </w:t>
      </w:r>
      <w:proofErr w:type="spellStart"/>
      <w:r w:rsidR="00F95AFD">
        <w:rPr>
          <w:rFonts w:eastAsia="Times New Roman" w:cstheme="minorHAnsi"/>
          <w:lang w:eastAsia="pl-PL"/>
        </w:rPr>
        <w:t>W</w:t>
      </w:r>
      <w:r w:rsidR="00236282" w:rsidRPr="00581D60">
        <w:rPr>
          <w:rFonts w:eastAsia="Times New Roman" w:cstheme="minorHAnsi"/>
          <w:lang w:eastAsia="pl-PL"/>
        </w:rPr>
        <w:t>spóładministratorów</w:t>
      </w:r>
      <w:proofErr w:type="spellEnd"/>
      <w:r w:rsidR="00236282" w:rsidRPr="00581D60">
        <w:rPr>
          <w:rFonts w:eastAsia="Times New Roman" w:cstheme="minorHAnsi"/>
          <w:lang w:eastAsia="pl-PL"/>
        </w:rPr>
        <w:t xml:space="preserve"> (których skutki zdarzenia mogą dotknąć lub których udział jest niezbędny w zapobieżeniu dalszym negatywnym skutkom, współpracy lub ocenie zdarzenia)</w:t>
      </w:r>
      <w:r w:rsidR="00353287" w:rsidRPr="00581D60">
        <w:rPr>
          <w:rFonts w:eastAsia="Times New Roman" w:cstheme="minorHAnsi"/>
          <w:lang w:eastAsia="pl-PL"/>
        </w:rPr>
        <w:t xml:space="preserve"> o podejrzeniu wystąpienia zdarzenia w </w:t>
      </w:r>
      <w:r w:rsidRPr="00581D60">
        <w:rPr>
          <w:rFonts w:eastAsia="Times New Roman" w:cstheme="minorHAnsi"/>
          <w:lang w:eastAsia="pl-PL"/>
        </w:rPr>
        <w:t>sądowych systemach teleinformatycznych</w:t>
      </w:r>
      <w:r w:rsidR="00353287" w:rsidRPr="00581D60">
        <w:rPr>
          <w:rFonts w:eastAsia="Times New Roman" w:cstheme="minorHAnsi"/>
          <w:lang w:eastAsia="pl-PL"/>
        </w:rPr>
        <w:t xml:space="preserve">, które może wywoływać negatywne skutki dla podmiotów danych przetwarzanych w </w:t>
      </w:r>
      <w:r w:rsidRPr="00581D60">
        <w:rPr>
          <w:rFonts w:eastAsia="Times New Roman" w:cstheme="minorHAnsi"/>
          <w:lang w:eastAsia="pl-PL"/>
        </w:rPr>
        <w:t>tych systemach</w:t>
      </w:r>
      <w:r w:rsidR="00353287" w:rsidRPr="00581D60">
        <w:rPr>
          <w:rFonts w:eastAsia="Times New Roman" w:cstheme="minorHAnsi"/>
          <w:lang w:eastAsia="pl-PL"/>
        </w:rPr>
        <w:t>,</w:t>
      </w:r>
      <w:r w:rsidRPr="00581D60">
        <w:rPr>
          <w:rFonts w:eastAsia="Times New Roman" w:cstheme="minorHAnsi"/>
          <w:lang w:eastAsia="pl-PL"/>
        </w:rPr>
        <w:t xml:space="preserve"> </w:t>
      </w:r>
      <w:r w:rsidR="00353287" w:rsidRPr="00581D60">
        <w:rPr>
          <w:rFonts w:eastAsia="Times New Roman" w:cstheme="minorHAnsi"/>
          <w:lang w:eastAsia="pl-PL"/>
        </w:rPr>
        <w:t>o ile to możliwe, w ciągu 24 godzin od powzięcia wiedzy o takim zdarzeniu</w:t>
      </w:r>
      <w:r w:rsidRPr="00581D60">
        <w:rPr>
          <w:rFonts w:eastAsia="Times New Roman" w:cstheme="minorHAnsi"/>
          <w:lang w:eastAsia="pl-PL"/>
        </w:rPr>
        <w:t>, z zastrzeżeniem ust. 6</w:t>
      </w:r>
      <w:r w:rsidR="00236282" w:rsidRPr="00581D60">
        <w:rPr>
          <w:rFonts w:eastAsia="Times New Roman" w:cstheme="minorHAnsi"/>
          <w:lang w:eastAsia="pl-PL"/>
        </w:rPr>
        <w:t xml:space="preserve">. </w:t>
      </w:r>
    </w:p>
    <w:p w14:paraId="34A429FB" w14:textId="77777777" w:rsidR="00353287" w:rsidRPr="00581D60" w:rsidRDefault="00F17CA8" w:rsidP="0093779F">
      <w:pPr>
        <w:numPr>
          <w:ilvl w:val="1"/>
          <w:numId w:val="19"/>
        </w:numPr>
        <w:suppressAutoHyphens/>
        <w:spacing w:after="0" w:line="240" w:lineRule="auto"/>
        <w:ind w:hanging="574"/>
        <w:jc w:val="both"/>
        <w:rPr>
          <w:rFonts w:eastAsia="Times New Roman" w:cstheme="minorHAnsi"/>
          <w:lang w:eastAsia="pl-PL"/>
        </w:rPr>
      </w:pPr>
      <w:proofErr w:type="spellStart"/>
      <w:r w:rsidRPr="00581D60">
        <w:rPr>
          <w:rFonts w:eastAsia="Times New Roman" w:cstheme="minorHAnsi"/>
          <w:lang w:eastAsia="pl-PL"/>
        </w:rPr>
        <w:t>Współadministratorzy</w:t>
      </w:r>
      <w:proofErr w:type="spellEnd"/>
      <w:r w:rsidR="00811E20" w:rsidRPr="00581D60">
        <w:rPr>
          <w:rFonts w:eastAsia="Times New Roman" w:cstheme="minorHAnsi"/>
          <w:lang w:eastAsia="pl-PL"/>
        </w:rPr>
        <w:t>, o których mowa w ust. 1</w:t>
      </w:r>
      <w:r w:rsidRPr="00581D60">
        <w:rPr>
          <w:rFonts w:eastAsia="Times New Roman" w:cstheme="minorHAnsi"/>
          <w:lang w:eastAsia="pl-PL"/>
        </w:rPr>
        <w:t xml:space="preserve"> </w:t>
      </w:r>
      <w:r w:rsidR="00353287" w:rsidRPr="00581D60">
        <w:rPr>
          <w:rFonts w:eastAsia="Times New Roman" w:cstheme="minorHAnsi"/>
          <w:lang w:eastAsia="pl-PL"/>
        </w:rPr>
        <w:t xml:space="preserve">podejmą niezwłocznie działania w celu ustalenia miejsca i zakresu zdarzenia, ustalenia przyczyn zaistniałego zdarzenia oraz wszystkich sądów powszechnych dotkniętych skutkami zdarzenia. </w:t>
      </w:r>
      <w:r w:rsidR="00DB0A94" w:rsidRPr="00581D60">
        <w:rPr>
          <w:rFonts w:eastAsia="Times New Roman" w:cstheme="minorHAnsi"/>
          <w:lang w:eastAsia="pl-PL"/>
        </w:rPr>
        <w:t xml:space="preserve">Ustalenia </w:t>
      </w:r>
      <w:r w:rsidR="00353287" w:rsidRPr="00581D60">
        <w:rPr>
          <w:rFonts w:eastAsia="Times New Roman" w:cstheme="minorHAnsi"/>
          <w:lang w:eastAsia="pl-PL"/>
        </w:rPr>
        <w:t>powyższe odbywają się z udziałem inspektorów ochrony danych tych sądów powszechnych dotkniętych skutkami zdarzenia i</w:t>
      </w:r>
      <w:r w:rsidR="00581AC3">
        <w:rPr>
          <w:rFonts w:eastAsia="Times New Roman" w:cstheme="minorHAnsi"/>
          <w:lang w:eastAsia="pl-PL"/>
        </w:rPr>
        <w:t> </w:t>
      </w:r>
      <w:r w:rsidRPr="00581D60">
        <w:rPr>
          <w:rFonts w:eastAsia="Times New Roman" w:cstheme="minorHAnsi"/>
          <w:lang w:eastAsia="pl-PL"/>
        </w:rPr>
        <w:t>a</w:t>
      </w:r>
      <w:r w:rsidR="00353287" w:rsidRPr="00581D60">
        <w:rPr>
          <w:rFonts w:eastAsia="Times New Roman" w:cstheme="minorHAnsi"/>
          <w:lang w:eastAsia="pl-PL"/>
        </w:rPr>
        <w:t xml:space="preserve">dministratorów </w:t>
      </w:r>
      <w:r w:rsidRPr="00581D60">
        <w:rPr>
          <w:rFonts w:eastAsia="Times New Roman" w:cstheme="minorHAnsi"/>
          <w:lang w:eastAsia="pl-PL"/>
        </w:rPr>
        <w:t>s</w:t>
      </w:r>
      <w:r w:rsidR="00353287" w:rsidRPr="00581D60">
        <w:rPr>
          <w:rFonts w:eastAsia="Times New Roman" w:cstheme="minorHAnsi"/>
          <w:lang w:eastAsia="pl-PL"/>
        </w:rPr>
        <w:t xml:space="preserve">ystemu właściwych dla </w:t>
      </w:r>
      <w:r w:rsidRPr="00581D60">
        <w:rPr>
          <w:rFonts w:eastAsia="Times New Roman" w:cstheme="minorHAnsi"/>
          <w:lang w:eastAsia="pl-PL"/>
        </w:rPr>
        <w:t>danego sądowego systemu teleinformatycznego</w:t>
      </w:r>
      <w:r w:rsidR="00353287" w:rsidRPr="00581D60">
        <w:rPr>
          <w:rFonts w:eastAsia="Times New Roman" w:cstheme="minorHAnsi"/>
          <w:lang w:eastAsia="pl-PL"/>
        </w:rPr>
        <w:t>, którego dotyczy zdarzenie.</w:t>
      </w:r>
    </w:p>
    <w:p w14:paraId="18EB5249" w14:textId="77777777" w:rsidR="00353287" w:rsidRPr="00581D60" w:rsidRDefault="00F17CA8" w:rsidP="0093779F">
      <w:pPr>
        <w:numPr>
          <w:ilvl w:val="1"/>
          <w:numId w:val="19"/>
        </w:numPr>
        <w:suppressAutoHyphens/>
        <w:spacing w:after="0" w:line="240" w:lineRule="auto"/>
        <w:ind w:hanging="574"/>
        <w:jc w:val="both"/>
        <w:rPr>
          <w:rFonts w:eastAsia="Times New Roman" w:cstheme="minorHAnsi"/>
          <w:lang w:eastAsia="pl-PL"/>
        </w:rPr>
      </w:pPr>
      <w:r w:rsidRPr="00581D60">
        <w:rPr>
          <w:rFonts w:eastAsia="Times New Roman" w:cstheme="minorHAnsi"/>
          <w:lang w:eastAsia="pl-PL"/>
        </w:rPr>
        <w:t>W przypadku</w:t>
      </w:r>
      <w:r w:rsidR="00404667">
        <w:rPr>
          <w:rFonts w:eastAsia="Times New Roman" w:cstheme="minorHAnsi"/>
          <w:lang w:eastAsia="pl-PL"/>
        </w:rPr>
        <w:t>,</w:t>
      </w:r>
      <w:r w:rsidRPr="00581D60">
        <w:rPr>
          <w:rFonts w:eastAsia="Times New Roman" w:cstheme="minorHAnsi"/>
          <w:lang w:eastAsia="pl-PL"/>
        </w:rPr>
        <w:t xml:space="preserve"> </w:t>
      </w:r>
      <w:r w:rsidR="00DA3CB6" w:rsidRPr="00581D60">
        <w:rPr>
          <w:rFonts w:eastAsia="Times New Roman" w:cstheme="minorHAnsi"/>
          <w:lang w:eastAsia="pl-PL"/>
        </w:rPr>
        <w:t xml:space="preserve">gdy </w:t>
      </w:r>
      <w:r w:rsidRPr="00581D60">
        <w:rPr>
          <w:rFonts w:eastAsia="Times New Roman" w:cstheme="minorHAnsi"/>
          <w:lang w:eastAsia="pl-PL"/>
        </w:rPr>
        <w:t xml:space="preserve">zdarzenie </w:t>
      </w:r>
      <w:r w:rsidR="00DA3CB6" w:rsidRPr="00581D60">
        <w:rPr>
          <w:rFonts w:eastAsia="Times New Roman" w:cstheme="minorHAnsi"/>
          <w:lang w:eastAsia="pl-PL"/>
        </w:rPr>
        <w:t xml:space="preserve">skutkuje </w:t>
      </w:r>
      <w:r w:rsidRPr="00581D60">
        <w:rPr>
          <w:rFonts w:eastAsia="Times New Roman" w:cstheme="minorHAnsi"/>
          <w:lang w:eastAsia="pl-PL"/>
        </w:rPr>
        <w:t>naruszenie</w:t>
      </w:r>
      <w:r w:rsidR="00404667">
        <w:rPr>
          <w:rFonts w:eastAsia="Times New Roman" w:cstheme="minorHAnsi"/>
          <w:lang w:eastAsia="pl-PL"/>
        </w:rPr>
        <w:t>m</w:t>
      </w:r>
      <w:r w:rsidRPr="00581D60">
        <w:rPr>
          <w:rFonts w:eastAsia="Times New Roman" w:cstheme="minorHAnsi"/>
          <w:lang w:eastAsia="pl-PL"/>
        </w:rPr>
        <w:t xml:space="preserve"> ochrony danych osobowych, </w:t>
      </w:r>
      <w:proofErr w:type="spellStart"/>
      <w:r w:rsidR="00F95AFD">
        <w:rPr>
          <w:rFonts w:eastAsia="Times New Roman" w:cstheme="minorHAnsi"/>
          <w:lang w:eastAsia="pl-PL"/>
        </w:rPr>
        <w:t>W</w:t>
      </w:r>
      <w:r w:rsidRPr="00581D60">
        <w:rPr>
          <w:rFonts w:eastAsia="Times New Roman" w:cstheme="minorHAnsi"/>
          <w:lang w:eastAsia="pl-PL"/>
        </w:rPr>
        <w:t>spóładministratorzy</w:t>
      </w:r>
      <w:proofErr w:type="spellEnd"/>
      <w:r w:rsidR="00B91C16" w:rsidRPr="00581D60">
        <w:rPr>
          <w:rFonts w:eastAsia="Times New Roman" w:cstheme="minorHAnsi"/>
          <w:lang w:eastAsia="pl-PL"/>
        </w:rPr>
        <w:t>, o których mowa w ust. 1</w:t>
      </w:r>
      <w:r w:rsidR="00353287" w:rsidRPr="00581D60">
        <w:rPr>
          <w:rFonts w:eastAsia="Times New Roman" w:cstheme="minorHAnsi"/>
          <w:lang w:eastAsia="pl-PL"/>
        </w:rPr>
        <w:t xml:space="preserve"> uzgadniają odpowiedzialnego za wywiązanie się z obowiązków, o których mowa w art. 33 RODO (w tym odpowiedniego dokonania zgłoszenia naruszenia ochrony danych organowi nadzorczemu)</w:t>
      </w:r>
      <w:r w:rsidRPr="00581D60">
        <w:rPr>
          <w:rFonts w:eastAsia="Times New Roman" w:cstheme="minorHAnsi"/>
          <w:lang w:eastAsia="pl-PL"/>
        </w:rPr>
        <w:t xml:space="preserve"> </w:t>
      </w:r>
      <w:r w:rsidR="00353287" w:rsidRPr="00581D60">
        <w:rPr>
          <w:rFonts w:eastAsia="Times New Roman" w:cstheme="minorHAnsi"/>
          <w:lang w:eastAsia="pl-PL"/>
        </w:rPr>
        <w:t>oraz art. 34 RODO (poinformowania o</w:t>
      </w:r>
      <w:r w:rsidR="00581AC3">
        <w:rPr>
          <w:rFonts w:eastAsia="Times New Roman" w:cstheme="minorHAnsi"/>
          <w:lang w:eastAsia="pl-PL"/>
        </w:rPr>
        <w:t> </w:t>
      </w:r>
      <w:r w:rsidR="00353287" w:rsidRPr="00581D60">
        <w:rPr>
          <w:rFonts w:eastAsia="Times New Roman" w:cstheme="minorHAnsi"/>
          <w:lang w:eastAsia="pl-PL"/>
        </w:rPr>
        <w:t>zaistniałym naruszeniu podmiotów danych),</w:t>
      </w:r>
      <w:r w:rsidRPr="00581D60">
        <w:rPr>
          <w:rFonts w:eastAsia="Times New Roman" w:cstheme="minorHAnsi"/>
          <w:lang w:eastAsia="pl-PL"/>
        </w:rPr>
        <w:t xml:space="preserve"> </w:t>
      </w:r>
      <w:r w:rsidR="00353287" w:rsidRPr="00581D60">
        <w:rPr>
          <w:rFonts w:eastAsia="Times New Roman" w:cstheme="minorHAnsi"/>
          <w:lang w:eastAsia="pl-PL"/>
        </w:rPr>
        <w:t>przy czym</w:t>
      </w:r>
      <w:r w:rsidR="00353287" w:rsidRPr="007740B9">
        <w:rPr>
          <w:rFonts w:eastAsia="Times New Roman" w:cstheme="minorHAnsi"/>
          <w:lang w:eastAsia="pl-PL"/>
        </w:rPr>
        <w:t xml:space="preserve"> </w:t>
      </w:r>
      <w:r w:rsidR="00D06A29" w:rsidRPr="007740B9">
        <w:rPr>
          <w:rFonts w:eastAsia="Times New Roman" w:cstheme="minorHAnsi"/>
          <w:lang w:eastAsia="pl-PL"/>
        </w:rPr>
        <w:t xml:space="preserve">obowiązek poinformowania wynikający z art. 34 RODO będzie realizował każdorazowo ten ze </w:t>
      </w:r>
      <w:proofErr w:type="spellStart"/>
      <w:r w:rsidR="00D06A29" w:rsidRPr="007740B9">
        <w:rPr>
          <w:rFonts w:eastAsia="Times New Roman" w:cstheme="minorHAnsi"/>
          <w:lang w:eastAsia="pl-PL"/>
        </w:rPr>
        <w:t>Współadministratorów</w:t>
      </w:r>
      <w:proofErr w:type="spellEnd"/>
      <w:r w:rsidR="00D06A29" w:rsidRPr="007740B9">
        <w:rPr>
          <w:rFonts w:eastAsia="Times New Roman" w:cstheme="minorHAnsi"/>
          <w:lang w:eastAsia="pl-PL"/>
        </w:rPr>
        <w:t xml:space="preserve"> (wykonujący przetwarzanie merytoryczne), który wprowadził dane do sądowego systemu teleinformatycznego.  </w:t>
      </w:r>
    </w:p>
    <w:p w14:paraId="16C074AB" w14:textId="77777777" w:rsidR="00353287" w:rsidRPr="00581D60" w:rsidRDefault="00F17CA8" w:rsidP="0093779F">
      <w:pPr>
        <w:numPr>
          <w:ilvl w:val="1"/>
          <w:numId w:val="19"/>
        </w:numPr>
        <w:suppressAutoHyphens/>
        <w:spacing w:after="0" w:line="240" w:lineRule="auto"/>
        <w:ind w:hanging="574"/>
        <w:jc w:val="both"/>
        <w:rPr>
          <w:rFonts w:eastAsia="Times New Roman" w:cstheme="minorHAnsi"/>
          <w:lang w:eastAsia="pl-PL"/>
        </w:rPr>
      </w:pPr>
      <w:proofErr w:type="spellStart"/>
      <w:r w:rsidRPr="00581D60">
        <w:rPr>
          <w:rFonts w:eastAsia="Times New Roman" w:cstheme="minorHAnsi"/>
          <w:lang w:eastAsia="pl-PL"/>
        </w:rPr>
        <w:t>Współadministratorzy</w:t>
      </w:r>
      <w:proofErr w:type="spellEnd"/>
      <w:r w:rsidR="00B91C16" w:rsidRPr="00581D60">
        <w:rPr>
          <w:rFonts w:eastAsia="Times New Roman" w:cstheme="minorHAnsi"/>
          <w:lang w:eastAsia="pl-PL"/>
        </w:rPr>
        <w:t>, o których mowa w ust</w:t>
      </w:r>
      <w:r w:rsidR="00C70BAA">
        <w:rPr>
          <w:rFonts w:eastAsia="Times New Roman" w:cstheme="minorHAnsi"/>
          <w:lang w:eastAsia="pl-PL"/>
        </w:rPr>
        <w:t>.</w:t>
      </w:r>
      <w:r w:rsidR="00B91C16" w:rsidRPr="00581D60">
        <w:rPr>
          <w:rFonts w:eastAsia="Times New Roman" w:cstheme="minorHAnsi"/>
          <w:lang w:eastAsia="pl-PL"/>
        </w:rPr>
        <w:t xml:space="preserve"> 3</w:t>
      </w:r>
      <w:r w:rsidR="00353287" w:rsidRPr="00581D60">
        <w:rPr>
          <w:rFonts w:eastAsia="Times New Roman" w:cstheme="minorHAnsi"/>
          <w:lang w:eastAsia="pl-PL"/>
        </w:rPr>
        <w:t xml:space="preserve"> zobowiązują się do informowania wzajemnego o realizacji obowiązków określonych w </w:t>
      </w:r>
      <w:r w:rsidR="00B91C16" w:rsidRPr="00581D60">
        <w:rPr>
          <w:rFonts w:eastAsia="Times New Roman" w:cstheme="minorHAnsi"/>
          <w:lang w:eastAsia="pl-PL"/>
        </w:rPr>
        <w:t>tym ustępie</w:t>
      </w:r>
      <w:r w:rsidR="00353287" w:rsidRPr="00581D60">
        <w:rPr>
          <w:rFonts w:eastAsia="Times New Roman" w:cstheme="minorHAnsi"/>
          <w:lang w:eastAsia="pl-PL"/>
        </w:rPr>
        <w:t>.</w:t>
      </w:r>
    </w:p>
    <w:p w14:paraId="704875CC" w14:textId="7D9CBDB1" w:rsidR="00353287" w:rsidRPr="00581D60" w:rsidRDefault="00F17CA8" w:rsidP="0093779F">
      <w:pPr>
        <w:numPr>
          <w:ilvl w:val="1"/>
          <w:numId w:val="19"/>
        </w:numPr>
        <w:suppressAutoHyphens/>
        <w:spacing w:after="0" w:line="240" w:lineRule="auto"/>
        <w:ind w:hanging="574"/>
        <w:jc w:val="both"/>
        <w:rPr>
          <w:rFonts w:eastAsia="Times New Roman" w:cstheme="minorHAnsi"/>
          <w:lang w:eastAsia="pl-PL"/>
        </w:rPr>
      </w:pPr>
      <w:proofErr w:type="spellStart"/>
      <w:r w:rsidRPr="00581D60">
        <w:rPr>
          <w:rFonts w:eastAsia="Times New Roman" w:cstheme="minorHAnsi"/>
          <w:lang w:eastAsia="pl-PL"/>
        </w:rPr>
        <w:t>Współadministratorzy</w:t>
      </w:r>
      <w:proofErr w:type="spellEnd"/>
      <w:r w:rsidR="00B91C16" w:rsidRPr="00581D60">
        <w:rPr>
          <w:rFonts w:eastAsia="Times New Roman" w:cstheme="minorHAnsi"/>
          <w:lang w:eastAsia="pl-PL"/>
        </w:rPr>
        <w:t>, o których mowa w ust</w:t>
      </w:r>
      <w:r w:rsidR="00C70BAA">
        <w:rPr>
          <w:rFonts w:eastAsia="Times New Roman" w:cstheme="minorHAnsi"/>
          <w:lang w:eastAsia="pl-PL"/>
        </w:rPr>
        <w:t>.</w:t>
      </w:r>
      <w:r w:rsidR="00B91C16" w:rsidRPr="00581D60">
        <w:rPr>
          <w:rFonts w:eastAsia="Times New Roman" w:cstheme="minorHAnsi"/>
          <w:lang w:eastAsia="pl-PL"/>
        </w:rPr>
        <w:t xml:space="preserve"> 1</w:t>
      </w:r>
      <w:r w:rsidR="00353287" w:rsidRPr="00581D60">
        <w:rPr>
          <w:rFonts w:eastAsia="Times New Roman" w:cstheme="minorHAnsi"/>
          <w:lang w:eastAsia="pl-PL"/>
        </w:rPr>
        <w:t xml:space="preserve"> współpracują ze sobą w celu ustalenia wszystkich faktów niezbędnych do udokumentowania i dokonania zgłoszenia, o którym mowa w art. 33 RODO i realizacji obowiązku wynikającego</w:t>
      </w:r>
      <w:r w:rsidRPr="00581D60">
        <w:rPr>
          <w:rFonts w:eastAsia="Times New Roman" w:cstheme="minorHAnsi"/>
          <w:lang w:eastAsia="pl-PL"/>
        </w:rPr>
        <w:t xml:space="preserve"> </w:t>
      </w:r>
      <w:r w:rsidR="00353287" w:rsidRPr="00581D60">
        <w:rPr>
          <w:rFonts w:eastAsia="Times New Roman" w:cstheme="minorHAnsi"/>
          <w:lang w:eastAsia="pl-PL"/>
        </w:rPr>
        <w:t>z art. 34 RODO oraz ograniczenia lub</w:t>
      </w:r>
      <w:r w:rsidR="00294416">
        <w:rPr>
          <w:rFonts w:eastAsia="Times New Roman" w:cstheme="minorHAnsi"/>
          <w:lang w:eastAsia="pl-PL"/>
        </w:rPr>
        <w:t> </w:t>
      </w:r>
      <w:r w:rsidR="00353287" w:rsidRPr="00581D60">
        <w:rPr>
          <w:rFonts w:eastAsia="Times New Roman" w:cstheme="minorHAnsi"/>
          <w:lang w:eastAsia="pl-PL"/>
        </w:rPr>
        <w:t>eliminacji negatywnych skutków oraz wyeliminowania ryzyka ponownego wystąpienia zdarzenia w przyszłości.</w:t>
      </w:r>
    </w:p>
    <w:p w14:paraId="26DBFD5C" w14:textId="35C36FFB" w:rsidR="00D06A29" w:rsidRPr="004B20F7" w:rsidRDefault="00DF47B0" w:rsidP="0093779F">
      <w:pPr>
        <w:numPr>
          <w:ilvl w:val="1"/>
          <w:numId w:val="19"/>
        </w:numPr>
        <w:suppressAutoHyphens/>
        <w:spacing w:after="0" w:line="240" w:lineRule="auto"/>
        <w:ind w:hanging="574"/>
        <w:jc w:val="both"/>
        <w:rPr>
          <w:rFonts w:eastAsia="Times New Roman" w:cstheme="minorHAnsi"/>
          <w:lang w:eastAsia="pl-PL"/>
        </w:rPr>
      </w:pPr>
      <w:r w:rsidRPr="004B20F7">
        <w:rPr>
          <w:rFonts w:eastAsia="Times New Roman" w:cstheme="minorHAnsi"/>
          <w:lang w:eastAsia="pl-PL"/>
        </w:rPr>
        <w:t>Jeżeli zdarzenie stanowi incydent bezpieczeństwa lub naruszenie ochrony danych osobowych zaistniałe w wyniku błędu pracownika sądu dokonującego przetwarzania merytorycznego lub</w:t>
      </w:r>
      <w:r w:rsidR="00294416">
        <w:rPr>
          <w:rFonts w:eastAsia="Times New Roman" w:cstheme="minorHAnsi"/>
          <w:lang w:eastAsia="pl-PL"/>
        </w:rPr>
        <w:t> </w:t>
      </w:r>
      <w:r w:rsidRPr="004B20F7">
        <w:rPr>
          <w:rFonts w:eastAsia="Times New Roman" w:cstheme="minorHAnsi"/>
          <w:lang w:eastAsia="pl-PL"/>
        </w:rPr>
        <w:t>technicznego i zdarzenie to ma charakter lokalny n</w:t>
      </w:r>
      <w:r w:rsidR="00D06A29" w:rsidRPr="004B20F7">
        <w:rPr>
          <w:rFonts w:eastAsia="Times New Roman" w:cstheme="minorHAnsi"/>
          <w:lang w:eastAsia="pl-PL"/>
        </w:rPr>
        <w:t xml:space="preserve">ie ma konieczności informowania pozostałych </w:t>
      </w:r>
      <w:proofErr w:type="spellStart"/>
      <w:r w:rsidR="00D06A29" w:rsidRPr="004B20F7">
        <w:rPr>
          <w:rFonts w:eastAsia="Times New Roman" w:cstheme="minorHAnsi"/>
          <w:lang w:eastAsia="pl-PL"/>
        </w:rPr>
        <w:t>Współadministratorów</w:t>
      </w:r>
      <w:proofErr w:type="spellEnd"/>
      <w:r w:rsidR="00D06A29" w:rsidRPr="004B20F7">
        <w:rPr>
          <w:rFonts w:eastAsia="Times New Roman" w:cstheme="minorHAnsi"/>
          <w:lang w:eastAsia="pl-PL"/>
        </w:rPr>
        <w:t xml:space="preserve">. </w:t>
      </w:r>
      <w:r w:rsidR="008353DA">
        <w:rPr>
          <w:rFonts w:eastAsia="Times New Roman" w:cstheme="minorHAnsi"/>
          <w:lang w:eastAsia="pl-PL"/>
        </w:rPr>
        <w:t>Na potrzeby niniejszego dokumentu u</w:t>
      </w:r>
      <w:r w:rsidR="00D06A29" w:rsidRPr="004B20F7">
        <w:rPr>
          <w:rFonts w:eastAsia="Times New Roman" w:cstheme="minorHAnsi"/>
          <w:lang w:eastAsia="pl-PL"/>
        </w:rPr>
        <w:t>znaje się,  że</w:t>
      </w:r>
      <w:r w:rsidR="00294416">
        <w:rPr>
          <w:rFonts w:eastAsia="Times New Roman" w:cstheme="minorHAnsi"/>
          <w:lang w:eastAsia="pl-PL"/>
        </w:rPr>
        <w:t> </w:t>
      </w:r>
      <w:r w:rsidR="00D06A29" w:rsidRPr="004B20F7">
        <w:rPr>
          <w:rFonts w:eastAsia="Times New Roman" w:cstheme="minorHAnsi"/>
          <w:lang w:eastAsia="pl-PL"/>
        </w:rPr>
        <w:t>charakter lokalny mają zdarzenia nie mające wpływu na bezpieczeństwo sądowego systemu teleinformatycznego i pozostałych danych osobowych przetwarzanych w tym systemie, związane</w:t>
      </w:r>
      <w:r w:rsidR="00581AC3">
        <w:rPr>
          <w:rFonts w:eastAsia="Times New Roman" w:cstheme="minorHAnsi"/>
          <w:lang w:eastAsia="pl-PL"/>
        </w:rPr>
        <w:t> </w:t>
      </w:r>
      <w:r w:rsidR="00D06A29" w:rsidRPr="004B20F7">
        <w:rPr>
          <w:rFonts w:eastAsia="Times New Roman" w:cstheme="minorHAnsi"/>
          <w:lang w:eastAsia="pl-PL"/>
        </w:rPr>
        <w:t>z</w:t>
      </w:r>
      <w:r w:rsidR="00581AC3">
        <w:rPr>
          <w:rFonts w:eastAsia="Times New Roman" w:cstheme="minorHAnsi"/>
          <w:lang w:eastAsia="pl-PL"/>
        </w:rPr>
        <w:t> </w:t>
      </w:r>
      <w:r w:rsidR="00D06A29" w:rsidRPr="004B20F7">
        <w:rPr>
          <w:rFonts w:eastAsia="Times New Roman" w:cstheme="minorHAnsi"/>
          <w:lang w:eastAsia="pl-PL"/>
        </w:rPr>
        <w:t xml:space="preserve">nieprawidłowym usunięciem, udostępnieniem, przesłaniem lub zmianą danych osobowych wprowadzonych do systemu przez </w:t>
      </w:r>
      <w:proofErr w:type="spellStart"/>
      <w:r w:rsidR="00D06A29" w:rsidRPr="004B20F7">
        <w:rPr>
          <w:rFonts w:eastAsia="Times New Roman" w:cstheme="minorHAnsi"/>
          <w:lang w:eastAsia="pl-PL"/>
        </w:rPr>
        <w:t>Współadministratora</w:t>
      </w:r>
      <w:proofErr w:type="spellEnd"/>
      <w:r w:rsidR="00D06A29" w:rsidRPr="004B20F7">
        <w:rPr>
          <w:rFonts w:eastAsia="Times New Roman" w:cstheme="minorHAnsi"/>
          <w:lang w:eastAsia="pl-PL"/>
        </w:rPr>
        <w:t xml:space="preserve"> merytorycznego</w:t>
      </w:r>
      <w:r w:rsidR="008353DA">
        <w:rPr>
          <w:rFonts w:eastAsia="Times New Roman" w:cstheme="minorHAnsi"/>
          <w:lang w:eastAsia="pl-PL"/>
        </w:rPr>
        <w:t>,</w:t>
      </w:r>
      <w:r w:rsidR="00D06A29" w:rsidRPr="004B20F7">
        <w:rPr>
          <w:rFonts w:eastAsia="Times New Roman" w:cstheme="minorHAnsi"/>
          <w:lang w:eastAsia="pl-PL"/>
        </w:rPr>
        <w:t xml:space="preserve"> a skutki tego zdarzenia mogą być usunięte lub ograniczone przez tego </w:t>
      </w:r>
      <w:proofErr w:type="spellStart"/>
      <w:r w:rsidR="00D06A29" w:rsidRPr="004B20F7">
        <w:rPr>
          <w:rFonts w:eastAsia="Times New Roman" w:cstheme="minorHAnsi"/>
          <w:lang w:eastAsia="pl-PL"/>
        </w:rPr>
        <w:t>Współadministratora</w:t>
      </w:r>
      <w:proofErr w:type="spellEnd"/>
      <w:r w:rsidR="00D06A29" w:rsidRPr="004B20F7">
        <w:rPr>
          <w:rFonts w:eastAsia="Times New Roman" w:cstheme="minorHAnsi"/>
          <w:lang w:eastAsia="pl-PL"/>
        </w:rPr>
        <w:t>.</w:t>
      </w:r>
    </w:p>
    <w:p w14:paraId="60937BC6" w14:textId="77777777" w:rsidR="00AB2866" w:rsidRPr="00581D60" w:rsidRDefault="00AB2866" w:rsidP="00AB2866">
      <w:pPr>
        <w:suppressAutoHyphens/>
        <w:spacing w:after="0" w:line="240" w:lineRule="auto"/>
        <w:ind w:left="574"/>
        <w:jc w:val="both"/>
        <w:rPr>
          <w:rFonts w:eastAsia="Times New Roman" w:cstheme="minorHAnsi"/>
          <w:lang w:eastAsia="pl-PL"/>
        </w:rPr>
      </w:pPr>
    </w:p>
    <w:p w14:paraId="15005477" w14:textId="77777777" w:rsidR="00AB72E1" w:rsidRPr="00581D60" w:rsidRDefault="00B60D36" w:rsidP="008E1903">
      <w:pPr>
        <w:pStyle w:val="Styl1"/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81D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B52488" w14:textId="77777777" w:rsidR="0021398D" w:rsidRPr="008E1903" w:rsidRDefault="0021398D" w:rsidP="008E1903">
      <w:pPr>
        <w:pStyle w:val="Styl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8E1903">
        <w:rPr>
          <w:rFonts w:asciiTheme="minorHAnsi" w:hAnsiTheme="minorHAnsi" w:cstheme="minorHAnsi"/>
          <w:sz w:val="22"/>
          <w:szCs w:val="22"/>
        </w:rPr>
        <w:t xml:space="preserve">Upoważnienia do przetwarzania danych osobowych </w:t>
      </w:r>
      <w:r w:rsidR="00F16ECA" w:rsidRPr="008E1903">
        <w:rPr>
          <w:rFonts w:asciiTheme="minorHAnsi" w:hAnsiTheme="minorHAnsi" w:cstheme="minorHAnsi"/>
          <w:sz w:val="22"/>
          <w:szCs w:val="22"/>
        </w:rPr>
        <w:t>w sądowych systemach teleinformatycznych</w:t>
      </w:r>
    </w:p>
    <w:p w14:paraId="6847644C" w14:textId="77777777" w:rsidR="00AB2866" w:rsidRPr="00581D60" w:rsidRDefault="00AB2866" w:rsidP="00461A76">
      <w:pPr>
        <w:pStyle w:val="Styl1"/>
        <w:numPr>
          <w:ilvl w:val="0"/>
          <w:numId w:val="0"/>
        </w:numPr>
        <w:spacing w:before="0" w:after="0" w:line="240" w:lineRule="auto"/>
        <w:rPr>
          <w:rFonts w:cstheme="minorHAnsi"/>
          <w:b w:val="0"/>
        </w:rPr>
      </w:pPr>
    </w:p>
    <w:p w14:paraId="15DFB139" w14:textId="77777777" w:rsidR="0021398D" w:rsidRPr="00581D60" w:rsidRDefault="00394510" w:rsidP="0093779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theme="minorHAnsi"/>
        </w:rPr>
      </w:pPr>
      <w:r w:rsidRPr="00581D60">
        <w:rPr>
          <w:rStyle w:val="cf01"/>
          <w:rFonts w:asciiTheme="minorHAnsi" w:hAnsiTheme="minorHAnsi" w:cstheme="minorHAnsi"/>
          <w:sz w:val="22"/>
          <w:szCs w:val="22"/>
        </w:rPr>
        <w:t xml:space="preserve">Administrator, który realizuje przypisany mu proces przetwarzania danych osobowych, upoważnia do przetwarzania danych osobowych wszystkie osoby, które pod jego nadzorem wykonują  operacje przetwarzania danych składające się na realizowany proces - tj.: </w:t>
      </w:r>
    </w:p>
    <w:p w14:paraId="419E839E" w14:textId="77777777" w:rsidR="0021398D" w:rsidRPr="00581D60" w:rsidRDefault="00B60D36" w:rsidP="0093779F">
      <w:pPr>
        <w:pStyle w:val="Akapitzlist"/>
        <w:numPr>
          <w:ilvl w:val="1"/>
          <w:numId w:val="5"/>
        </w:numPr>
        <w:spacing w:after="0" w:line="240" w:lineRule="auto"/>
        <w:ind w:left="993" w:hanging="426"/>
        <w:jc w:val="both"/>
        <w:rPr>
          <w:rFonts w:cstheme="minorHAnsi"/>
        </w:rPr>
      </w:pPr>
      <w:r w:rsidRPr="00581D60">
        <w:rPr>
          <w:rFonts w:cstheme="minorHAnsi"/>
        </w:rPr>
        <w:t>Administrator merytoryczny (s</w:t>
      </w:r>
      <w:r w:rsidR="0021398D" w:rsidRPr="00581D60">
        <w:rPr>
          <w:rFonts w:cstheme="minorHAnsi"/>
        </w:rPr>
        <w:t>ądy</w:t>
      </w:r>
      <w:r w:rsidRPr="00581D60">
        <w:rPr>
          <w:rFonts w:cstheme="minorHAnsi"/>
        </w:rPr>
        <w:t xml:space="preserve"> i właściwe ich organy)</w:t>
      </w:r>
      <w:r w:rsidR="0021398D" w:rsidRPr="00581D60">
        <w:rPr>
          <w:rFonts w:cstheme="minorHAnsi"/>
        </w:rPr>
        <w:t xml:space="preserve"> – upoważnia</w:t>
      </w:r>
      <w:r w:rsidRPr="00581D60">
        <w:rPr>
          <w:rFonts w:cstheme="minorHAnsi"/>
        </w:rPr>
        <w:t xml:space="preserve"> osoby do</w:t>
      </w:r>
      <w:r w:rsidR="00581AC3">
        <w:rPr>
          <w:rFonts w:cstheme="minorHAnsi"/>
        </w:rPr>
        <w:t> </w:t>
      </w:r>
      <w:r w:rsidRPr="00581D60">
        <w:rPr>
          <w:rFonts w:cstheme="minorHAnsi"/>
        </w:rPr>
        <w:t>przetwarzania danych osobowych</w:t>
      </w:r>
      <w:r w:rsidR="006A0434" w:rsidRPr="00581D60">
        <w:rPr>
          <w:rFonts w:cstheme="minorHAnsi"/>
        </w:rPr>
        <w:t>, które kieruje do wykonywania czynności</w:t>
      </w:r>
      <w:r w:rsidRPr="00581D60">
        <w:rPr>
          <w:rFonts w:cstheme="minorHAnsi"/>
        </w:rPr>
        <w:t xml:space="preserve"> w ramach </w:t>
      </w:r>
      <w:r w:rsidRPr="00581D60">
        <w:rPr>
          <w:rFonts w:cstheme="minorHAnsi"/>
        </w:rPr>
        <w:lastRenderedPageBreak/>
        <w:t>przetwarzania merytorycznego</w:t>
      </w:r>
      <w:r w:rsidR="00C4357D">
        <w:rPr>
          <w:rFonts w:cstheme="minorHAnsi"/>
        </w:rPr>
        <w:t xml:space="preserve"> </w:t>
      </w:r>
      <w:r w:rsidR="006A0434" w:rsidRPr="00581D60">
        <w:rPr>
          <w:rFonts w:cstheme="minorHAnsi"/>
        </w:rPr>
        <w:t>(w szczególności pracowników lub osoby  wykonujące zadania w oparciu o inną podstawę prawną - np. umowę cywilno-prawną - na zasadach jak pracownicy);</w:t>
      </w:r>
      <w:r w:rsidR="0021398D" w:rsidRPr="00581D60">
        <w:rPr>
          <w:rFonts w:cstheme="minorHAnsi"/>
        </w:rPr>
        <w:t xml:space="preserve"> </w:t>
      </w:r>
    </w:p>
    <w:p w14:paraId="792C08CE" w14:textId="77777777" w:rsidR="006A0434" w:rsidRPr="00581D60" w:rsidRDefault="00B60D36" w:rsidP="0093779F">
      <w:pPr>
        <w:pStyle w:val="Akapitzlist"/>
        <w:numPr>
          <w:ilvl w:val="1"/>
          <w:numId w:val="5"/>
        </w:numPr>
        <w:spacing w:after="0" w:line="240" w:lineRule="auto"/>
        <w:ind w:left="993" w:hanging="426"/>
        <w:jc w:val="both"/>
        <w:rPr>
          <w:rFonts w:cstheme="minorHAnsi"/>
        </w:rPr>
      </w:pPr>
      <w:r w:rsidRPr="00160E00">
        <w:rPr>
          <w:rFonts w:cstheme="minorHAnsi"/>
        </w:rPr>
        <w:t>Administrator techniczny (</w:t>
      </w:r>
      <w:r w:rsidR="0021398D" w:rsidRPr="00160E00">
        <w:rPr>
          <w:rFonts w:cstheme="minorHAnsi"/>
        </w:rPr>
        <w:t>dyrektor sądu apelacyjnego</w:t>
      </w:r>
      <w:r w:rsidRPr="00160E00">
        <w:rPr>
          <w:rFonts w:cstheme="minorHAnsi"/>
        </w:rPr>
        <w:t xml:space="preserve"> lub </w:t>
      </w:r>
      <w:r w:rsidR="0021398D" w:rsidRPr="00160E00">
        <w:rPr>
          <w:rFonts w:cstheme="minorHAnsi"/>
        </w:rPr>
        <w:t>Minister Sprawiedliwości</w:t>
      </w:r>
      <w:r w:rsidRPr="00160E00">
        <w:rPr>
          <w:rFonts w:cstheme="minorHAnsi"/>
        </w:rPr>
        <w:t>)</w:t>
      </w:r>
      <w:r w:rsidR="0021398D" w:rsidRPr="00160E00">
        <w:rPr>
          <w:rFonts w:cstheme="minorHAnsi"/>
        </w:rPr>
        <w:t xml:space="preserve"> – </w:t>
      </w:r>
      <w:r w:rsidR="006A0434" w:rsidRPr="00160E00">
        <w:rPr>
          <w:rFonts w:cstheme="minorHAnsi"/>
        </w:rPr>
        <w:t>upoważnia</w:t>
      </w:r>
      <w:r w:rsidR="006A0434" w:rsidRPr="00581D60">
        <w:rPr>
          <w:rFonts w:cstheme="minorHAnsi"/>
        </w:rPr>
        <w:t xml:space="preserve"> osoby do przetwarzania danych osobowych, które kieruje do wykonywania czynności w ramach przetwarzania technicznego (w szczególności pracowników lub osoby  wykonujące zadania w oparciu o inną podstawę prawną - np. umowę cywilno-prawną </w:t>
      </w:r>
      <w:r w:rsidR="00581AC3">
        <w:rPr>
          <w:rFonts w:cstheme="minorHAnsi"/>
        </w:rPr>
        <w:t>–</w:t>
      </w:r>
      <w:r w:rsidR="006A0434" w:rsidRPr="00581D60">
        <w:rPr>
          <w:rFonts w:cstheme="minorHAnsi"/>
        </w:rPr>
        <w:t xml:space="preserve"> na</w:t>
      </w:r>
      <w:r w:rsidR="00581AC3">
        <w:rPr>
          <w:rFonts w:cstheme="minorHAnsi"/>
        </w:rPr>
        <w:t> </w:t>
      </w:r>
      <w:r w:rsidR="006A0434" w:rsidRPr="00581D60">
        <w:rPr>
          <w:rFonts w:cstheme="minorHAnsi"/>
        </w:rPr>
        <w:t>zasadach jak pracownicy), tj. odpowiednio informatyzacji sądownictwa, obsługi informatycznej z uwzględnieniem odstępstw i ograniczeń wynikających z przepisów prawa (m.in. zasady trójpodziału władzy, ustawowego zakazu dostępu do akt postępowań) oraz z</w:t>
      </w:r>
      <w:r w:rsidR="00581AC3">
        <w:rPr>
          <w:rFonts w:cstheme="minorHAnsi"/>
        </w:rPr>
        <w:t> </w:t>
      </w:r>
      <w:r w:rsidR="006A0434" w:rsidRPr="00581D60">
        <w:rPr>
          <w:rFonts w:cstheme="minorHAnsi"/>
        </w:rPr>
        <w:t>przyjętej</w:t>
      </w:r>
      <w:r w:rsidR="00003612" w:rsidRPr="00581D60">
        <w:rPr>
          <w:rFonts w:cstheme="minorHAnsi"/>
        </w:rPr>
        <w:t xml:space="preserve"> odmiennej</w:t>
      </w:r>
      <w:r w:rsidR="006A0434" w:rsidRPr="00581D60">
        <w:rPr>
          <w:rFonts w:cstheme="minorHAnsi"/>
        </w:rPr>
        <w:t xml:space="preserve"> struktury systemu, np. Krajowy Rejestr Karny</w:t>
      </w:r>
      <w:r w:rsidR="00003612" w:rsidRPr="00581D60">
        <w:rPr>
          <w:rFonts w:cstheme="minorHAnsi"/>
        </w:rPr>
        <w:t xml:space="preserve"> albo odmiennych warunków organizacyjno- technicznych przyjętych w danej apelacji</w:t>
      </w:r>
      <w:r w:rsidR="006A0434" w:rsidRPr="00581D60">
        <w:rPr>
          <w:rFonts w:cstheme="minorHAnsi"/>
        </w:rPr>
        <w:t>.</w:t>
      </w:r>
    </w:p>
    <w:p w14:paraId="295AC0D2" w14:textId="77777777" w:rsidR="0021398D" w:rsidRPr="00581D60" w:rsidRDefault="006A0434" w:rsidP="0093779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theme="minorHAnsi"/>
        </w:rPr>
      </w:pPr>
      <w:r w:rsidRPr="00581D60">
        <w:rPr>
          <w:rFonts w:cstheme="minorHAnsi"/>
        </w:rPr>
        <w:t xml:space="preserve">Administrator, który upoważnił osobę do przetwarzania danych osobowych, </w:t>
      </w:r>
      <w:r w:rsidR="0021398D" w:rsidRPr="00581D60">
        <w:rPr>
          <w:rFonts w:cstheme="minorHAnsi"/>
        </w:rPr>
        <w:t xml:space="preserve">organizuje pracę </w:t>
      </w:r>
      <w:r w:rsidR="00F61865" w:rsidRPr="00581D60">
        <w:rPr>
          <w:rFonts w:cstheme="minorHAnsi"/>
        </w:rPr>
        <w:t>tej osoby</w:t>
      </w:r>
      <w:r w:rsidR="0021398D" w:rsidRPr="00581D60">
        <w:rPr>
          <w:rFonts w:cstheme="minorHAnsi"/>
        </w:rPr>
        <w:t xml:space="preserve">, powierza czynności służbowe i rozlicza z ich wykonania </w:t>
      </w:r>
      <w:r w:rsidR="00F61865" w:rsidRPr="00581D60">
        <w:rPr>
          <w:rFonts w:cstheme="minorHAnsi"/>
        </w:rPr>
        <w:t xml:space="preserve">oraz </w:t>
      </w:r>
      <w:r w:rsidR="0021398D" w:rsidRPr="00581D60">
        <w:rPr>
          <w:rFonts w:cstheme="minorHAnsi"/>
        </w:rPr>
        <w:t>wyciąga ewentualne konsekwencje służbowe</w:t>
      </w:r>
      <w:r w:rsidR="00F61865" w:rsidRPr="00581D60">
        <w:rPr>
          <w:rFonts w:cstheme="minorHAnsi"/>
        </w:rPr>
        <w:t xml:space="preserve">. Tym samym uznaje się, że </w:t>
      </w:r>
      <w:r w:rsidR="0021398D" w:rsidRPr="00581D60">
        <w:rPr>
          <w:rFonts w:cstheme="minorHAnsi"/>
        </w:rPr>
        <w:t xml:space="preserve">dopuszczenie </w:t>
      </w:r>
      <w:r w:rsidRPr="00581D60">
        <w:rPr>
          <w:rFonts w:cstheme="minorHAnsi"/>
        </w:rPr>
        <w:t xml:space="preserve">kadry informatycznej sądu apelacyjnego </w:t>
      </w:r>
      <w:r w:rsidR="0021398D" w:rsidRPr="00581D60">
        <w:rPr>
          <w:rFonts w:cstheme="minorHAnsi"/>
        </w:rPr>
        <w:t xml:space="preserve">do realizacji zadań z zakresu informatyzacji </w:t>
      </w:r>
      <w:r w:rsidRPr="00581D60">
        <w:rPr>
          <w:rFonts w:cstheme="minorHAnsi"/>
        </w:rPr>
        <w:t xml:space="preserve">sądownictwa </w:t>
      </w:r>
      <w:r w:rsidR="0021398D" w:rsidRPr="00581D60">
        <w:rPr>
          <w:rFonts w:cstheme="minorHAnsi"/>
        </w:rPr>
        <w:t xml:space="preserve">i obsługi informatycznej </w:t>
      </w:r>
      <w:r w:rsidR="00003612" w:rsidRPr="00581D60">
        <w:rPr>
          <w:rFonts w:cstheme="minorHAnsi"/>
        </w:rPr>
        <w:t>w</w:t>
      </w:r>
      <w:r w:rsidR="00581AC3">
        <w:rPr>
          <w:rFonts w:cstheme="minorHAnsi"/>
        </w:rPr>
        <w:t> </w:t>
      </w:r>
      <w:r w:rsidR="00003612" w:rsidRPr="00581D60">
        <w:rPr>
          <w:rFonts w:cstheme="minorHAnsi"/>
        </w:rPr>
        <w:t>pozostałych sądach powszechnych z obszaru właściwości tego sądu apelacyjnego</w:t>
      </w:r>
      <w:r w:rsidR="0021398D" w:rsidRPr="00581D60">
        <w:rPr>
          <w:rFonts w:cstheme="minorHAnsi"/>
        </w:rPr>
        <w:t xml:space="preserve"> nie wymaga nadawania dodatkowego upoważnienia do przetwarzania danych osobowych przez dyrektora czy prezesa tego sądu.   </w:t>
      </w:r>
    </w:p>
    <w:p w14:paraId="19A4070B" w14:textId="77777777" w:rsidR="00003612" w:rsidRPr="00581D60" w:rsidRDefault="0021398D" w:rsidP="0093779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theme="minorHAnsi"/>
        </w:rPr>
      </w:pPr>
      <w:r w:rsidRPr="00581D60">
        <w:rPr>
          <w:rFonts w:cstheme="minorHAnsi"/>
        </w:rPr>
        <w:t xml:space="preserve">Forma upoważnienia </w:t>
      </w:r>
      <w:r w:rsidR="00003612" w:rsidRPr="00581D60">
        <w:rPr>
          <w:rFonts w:cstheme="minorHAnsi"/>
        </w:rPr>
        <w:t xml:space="preserve">do przetwarzania danych osobowych </w:t>
      </w:r>
      <w:r w:rsidRPr="00581D60">
        <w:rPr>
          <w:rFonts w:cstheme="minorHAnsi"/>
        </w:rPr>
        <w:t>nie jest zastrzeżona w przepisach</w:t>
      </w:r>
      <w:r w:rsidR="00003612" w:rsidRPr="00581D60">
        <w:rPr>
          <w:rFonts w:cstheme="minorHAnsi"/>
        </w:rPr>
        <w:t xml:space="preserve">, </w:t>
      </w:r>
      <w:proofErr w:type="spellStart"/>
      <w:r w:rsidR="00F95AFD">
        <w:rPr>
          <w:rFonts w:cstheme="minorHAnsi"/>
        </w:rPr>
        <w:t>W</w:t>
      </w:r>
      <w:r w:rsidR="00003612" w:rsidRPr="00581D60">
        <w:rPr>
          <w:rFonts w:cstheme="minorHAnsi"/>
        </w:rPr>
        <w:t>spóładministratorzy</w:t>
      </w:r>
      <w:proofErr w:type="spellEnd"/>
      <w:r w:rsidR="00003612" w:rsidRPr="00581D60">
        <w:rPr>
          <w:rFonts w:cstheme="minorHAnsi"/>
        </w:rPr>
        <w:t xml:space="preserve"> nie zastrzegają jej również w niniejszym dokumencie. </w:t>
      </w:r>
      <w:r w:rsidR="009620E1" w:rsidRPr="00581D60">
        <w:rPr>
          <w:rFonts w:cstheme="minorHAnsi"/>
        </w:rPr>
        <w:t xml:space="preserve">Celem </w:t>
      </w:r>
      <w:proofErr w:type="spellStart"/>
      <w:r w:rsidR="00F95AFD">
        <w:rPr>
          <w:rFonts w:cstheme="minorHAnsi"/>
        </w:rPr>
        <w:t>W</w:t>
      </w:r>
      <w:r w:rsidR="009620E1" w:rsidRPr="00581D60">
        <w:rPr>
          <w:rFonts w:cstheme="minorHAnsi"/>
        </w:rPr>
        <w:t>spóładministratorów</w:t>
      </w:r>
      <w:proofErr w:type="spellEnd"/>
      <w:r w:rsidR="009620E1" w:rsidRPr="00581D60">
        <w:rPr>
          <w:rFonts w:cstheme="minorHAnsi"/>
        </w:rPr>
        <w:t xml:space="preserve"> jest</w:t>
      </w:r>
      <w:r w:rsidR="00003612" w:rsidRPr="00581D60">
        <w:rPr>
          <w:rFonts w:cstheme="minorHAnsi"/>
        </w:rPr>
        <w:t xml:space="preserve">, </w:t>
      </w:r>
      <w:r w:rsidRPr="00581D60">
        <w:rPr>
          <w:rFonts w:cstheme="minorHAnsi"/>
        </w:rPr>
        <w:t>aby forma ta zapewniała rozliczalność celu i zakresu przetwarzanych danych</w:t>
      </w:r>
      <w:r w:rsidR="00003612" w:rsidRPr="00581D60">
        <w:rPr>
          <w:rFonts w:cstheme="minorHAnsi"/>
        </w:rPr>
        <w:t xml:space="preserve"> osobowych</w:t>
      </w:r>
      <w:r w:rsidRPr="00581D60">
        <w:rPr>
          <w:rFonts w:cstheme="minorHAnsi"/>
        </w:rPr>
        <w:t xml:space="preserve">. </w:t>
      </w:r>
    </w:p>
    <w:p w14:paraId="44AEE0CD" w14:textId="544527ED" w:rsidR="0021398D" w:rsidRPr="00581D60" w:rsidRDefault="0021398D" w:rsidP="0093779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theme="minorHAnsi"/>
        </w:rPr>
      </w:pPr>
      <w:r w:rsidRPr="00581D60">
        <w:rPr>
          <w:rFonts w:cstheme="minorHAnsi"/>
        </w:rPr>
        <w:t xml:space="preserve">Za </w:t>
      </w:r>
      <w:r w:rsidR="0071382A" w:rsidRPr="00581D60">
        <w:rPr>
          <w:rFonts w:cstheme="minorHAnsi"/>
        </w:rPr>
        <w:t xml:space="preserve"> </w:t>
      </w:r>
      <w:r w:rsidRPr="00581D60">
        <w:rPr>
          <w:rFonts w:cstheme="minorHAnsi"/>
        </w:rPr>
        <w:t>równoważne papierowej postaci upoważnienia (któr</w:t>
      </w:r>
      <w:r w:rsidR="00CE3258">
        <w:rPr>
          <w:rFonts w:cstheme="minorHAnsi"/>
        </w:rPr>
        <w:t>e</w:t>
      </w:r>
      <w:r w:rsidRPr="00581D60">
        <w:rPr>
          <w:rFonts w:cstheme="minorHAnsi"/>
        </w:rPr>
        <w:t xml:space="preserve"> może przyjąć form</w:t>
      </w:r>
      <w:r w:rsidR="00333F8C" w:rsidRPr="00581D60">
        <w:rPr>
          <w:rFonts w:cstheme="minorHAnsi"/>
        </w:rPr>
        <w:t>ę</w:t>
      </w:r>
      <w:r w:rsidRPr="00581D60">
        <w:rPr>
          <w:rFonts w:cstheme="minorHAnsi"/>
        </w:rPr>
        <w:t xml:space="preserve"> zarządzenia, dokumentu upoważnienia, </w:t>
      </w:r>
      <w:r w:rsidR="009620E1" w:rsidRPr="00581D60">
        <w:rPr>
          <w:rFonts w:cstheme="minorHAnsi"/>
        </w:rPr>
        <w:t xml:space="preserve">zakresu obowiązków, </w:t>
      </w:r>
      <w:r w:rsidRPr="00581D60">
        <w:rPr>
          <w:rFonts w:cstheme="minorHAnsi"/>
        </w:rPr>
        <w:t>itp.) uważa się elektroniczną jego postać. Za</w:t>
      </w:r>
      <w:r w:rsidR="00581AC3">
        <w:rPr>
          <w:rFonts w:cstheme="minorHAnsi"/>
        </w:rPr>
        <w:t> </w:t>
      </w:r>
      <w:r w:rsidRPr="00581D60">
        <w:rPr>
          <w:rFonts w:cstheme="minorHAnsi"/>
        </w:rPr>
        <w:t xml:space="preserve">równoważne </w:t>
      </w:r>
      <w:r w:rsidR="00003612" w:rsidRPr="00581D60">
        <w:rPr>
          <w:rFonts w:cstheme="minorHAnsi"/>
        </w:rPr>
        <w:t xml:space="preserve">nadaniu upoważnienia </w:t>
      </w:r>
      <w:r w:rsidRPr="00581D60">
        <w:rPr>
          <w:rFonts w:cstheme="minorHAnsi"/>
        </w:rPr>
        <w:t xml:space="preserve">uważa się w szczególności nadanie </w:t>
      </w:r>
      <w:r w:rsidR="00CE3258">
        <w:rPr>
          <w:rFonts w:cstheme="minorHAnsi"/>
        </w:rPr>
        <w:t xml:space="preserve">ról </w:t>
      </w:r>
      <w:r w:rsidR="00404667">
        <w:rPr>
          <w:rFonts w:cstheme="minorHAnsi"/>
        </w:rPr>
        <w:t>(</w:t>
      </w:r>
      <w:r w:rsidR="00CE3258">
        <w:rPr>
          <w:rFonts w:cstheme="minorHAnsi"/>
        </w:rPr>
        <w:t>i odpowiedni</w:t>
      </w:r>
      <w:r w:rsidR="00404667">
        <w:rPr>
          <w:rFonts w:cstheme="minorHAnsi"/>
        </w:rPr>
        <w:t>ch</w:t>
      </w:r>
      <w:r w:rsidR="00CE3258">
        <w:rPr>
          <w:rFonts w:cstheme="minorHAnsi"/>
        </w:rPr>
        <w:t xml:space="preserve"> </w:t>
      </w:r>
      <w:r w:rsidR="00003612" w:rsidRPr="00581D60">
        <w:rPr>
          <w:rFonts w:cstheme="minorHAnsi"/>
        </w:rPr>
        <w:t>uprawnień</w:t>
      </w:r>
      <w:r w:rsidR="00404667">
        <w:rPr>
          <w:rFonts w:cstheme="minorHAnsi"/>
        </w:rPr>
        <w:t>)</w:t>
      </w:r>
      <w:r w:rsidR="00003612" w:rsidRPr="00581D60">
        <w:rPr>
          <w:rFonts w:cstheme="minorHAnsi"/>
        </w:rPr>
        <w:t xml:space="preserve"> </w:t>
      </w:r>
      <w:r w:rsidRPr="00581D60">
        <w:rPr>
          <w:rFonts w:cstheme="minorHAnsi"/>
        </w:rPr>
        <w:t xml:space="preserve">w </w:t>
      </w:r>
      <w:r w:rsidR="00C70BAA">
        <w:rPr>
          <w:rFonts w:cstheme="minorHAnsi"/>
        </w:rPr>
        <w:t>S</w:t>
      </w:r>
      <w:r w:rsidR="00003612" w:rsidRPr="00581D60">
        <w:rPr>
          <w:rFonts w:cstheme="minorHAnsi"/>
        </w:rPr>
        <w:t xml:space="preserve">ystemie Zarządzania </w:t>
      </w:r>
      <w:r w:rsidRPr="00581D60">
        <w:rPr>
          <w:rFonts w:cstheme="minorHAnsi"/>
        </w:rPr>
        <w:t>T</w:t>
      </w:r>
      <w:r w:rsidR="00003612" w:rsidRPr="00581D60">
        <w:rPr>
          <w:rFonts w:cstheme="minorHAnsi"/>
        </w:rPr>
        <w:t>ożsamością – dalej SZT</w:t>
      </w:r>
      <w:r w:rsidRPr="00581D60">
        <w:rPr>
          <w:rFonts w:cstheme="minorHAnsi"/>
        </w:rPr>
        <w:t xml:space="preserve"> (poprzez proces </w:t>
      </w:r>
      <w:r w:rsidR="00003612" w:rsidRPr="00581D60">
        <w:rPr>
          <w:rFonts w:cstheme="minorHAnsi"/>
        </w:rPr>
        <w:t xml:space="preserve">wnioskowania </w:t>
      </w:r>
      <w:r w:rsidRPr="00581D60">
        <w:rPr>
          <w:rFonts w:cstheme="minorHAnsi"/>
        </w:rPr>
        <w:t xml:space="preserve">tzw. </w:t>
      </w:r>
      <w:proofErr w:type="spellStart"/>
      <w:r w:rsidRPr="00581D60">
        <w:rPr>
          <w:rFonts w:cstheme="minorHAnsi"/>
        </w:rPr>
        <w:t>workflow</w:t>
      </w:r>
      <w:proofErr w:type="spellEnd"/>
      <w:r w:rsidR="00003612" w:rsidRPr="00581D60">
        <w:rPr>
          <w:rFonts w:cstheme="minorHAnsi"/>
        </w:rPr>
        <w:t xml:space="preserve"> SZT</w:t>
      </w:r>
      <w:r w:rsidRPr="00581D60">
        <w:rPr>
          <w:rFonts w:cstheme="minorHAnsi"/>
        </w:rPr>
        <w:t>)</w:t>
      </w:r>
      <w:r w:rsidR="000E05BA">
        <w:rPr>
          <w:rFonts w:cstheme="minorHAnsi"/>
        </w:rPr>
        <w:t xml:space="preserve"> </w:t>
      </w:r>
      <w:r w:rsidRPr="00581D60">
        <w:rPr>
          <w:rFonts w:cstheme="minorHAnsi"/>
        </w:rPr>
        <w:t>lub systemie równoważnym</w:t>
      </w:r>
      <w:r w:rsidR="009620E1" w:rsidRPr="00581D60">
        <w:rPr>
          <w:rFonts w:cstheme="minorHAnsi"/>
        </w:rPr>
        <w:t xml:space="preserve"> (np. e-wniosek)</w:t>
      </w:r>
      <w:r w:rsidRPr="00581D60">
        <w:rPr>
          <w:rFonts w:cstheme="minorHAnsi"/>
        </w:rPr>
        <w:t xml:space="preserve">, bowiem proces ten pozwala określić zakres </w:t>
      </w:r>
      <w:r w:rsidR="00CE3258">
        <w:rPr>
          <w:rFonts w:cstheme="minorHAnsi"/>
        </w:rPr>
        <w:t xml:space="preserve">ról </w:t>
      </w:r>
      <w:r w:rsidR="00404667">
        <w:rPr>
          <w:rFonts w:cstheme="minorHAnsi"/>
        </w:rPr>
        <w:t>(</w:t>
      </w:r>
      <w:r w:rsidR="00CE3258">
        <w:rPr>
          <w:rFonts w:cstheme="minorHAnsi"/>
        </w:rPr>
        <w:t xml:space="preserve">i odpowiednio </w:t>
      </w:r>
      <w:r w:rsidR="00404667">
        <w:rPr>
          <w:rFonts w:cstheme="minorHAnsi"/>
        </w:rPr>
        <w:t xml:space="preserve">przypisanych </w:t>
      </w:r>
      <w:r w:rsidRPr="00581D60">
        <w:rPr>
          <w:rFonts w:cstheme="minorHAnsi"/>
        </w:rPr>
        <w:t>uprawnień</w:t>
      </w:r>
      <w:r w:rsidR="00404667">
        <w:rPr>
          <w:rFonts w:cstheme="minorHAnsi"/>
        </w:rPr>
        <w:t>)</w:t>
      </w:r>
      <w:r w:rsidRPr="00581D60">
        <w:rPr>
          <w:rFonts w:cstheme="minorHAnsi"/>
        </w:rPr>
        <w:t xml:space="preserve"> w sądowych systemach teleinformatycznych, zapewnia, że właściwe organy sądu lub upoważnione przez nie osoby</w:t>
      </w:r>
      <w:r w:rsidR="004B20F7">
        <w:rPr>
          <w:rFonts w:cstheme="minorHAnsi"/>
        </w:rPr>
        <w:t xml:space="preserve"> wnioskują i </w:t>
      </w:r>
      <w:r w:rsidRPr="00581D60">
        <w:rPr>
          <w:rFonts w:cstheme="minorHAnsi"/>
        </w:rPr>
        <w:t>zatwierdzają wniosek.</w:t>
      </w:r>
    </w:p>
    <w:p w14:paraId="03F2EDF8" w14:textId="77777777" w:rsidR="0021398D" w:rsidRPr="000E05BA" w:rsidRDefault="0021398D" w:rsidP="0093779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theme="minorHAnsi"/>
        </w:rPr>
      </w:pPr>
      <w:r w:rsidRPr="000E05BA">
        <w:rPr>
          <w:rFonts w:cstheme="minorHAnsi"/>
        </w:rPr>
        <w:t xml:space="preserve">Nadawanie </w:t>
      </w:r>
      <w:r w:rsidR="00CE3258">
        <w:rPr>
          <w:rFonts w:cstheme="minorHAnsi"/>
        </w:rPr>
        <w:t xml:space="preserve">ról </w:t>
      </w:r>
      <w:r w:rsidR="00404667">
        <w:rPr>
          <w:rFonts w:cstheme="minorHAnsi"/>
        </w:rPr>
        <w:t>(</w:t>
      </w:r>
      <w:r w:rsidR="00CE3258">
        <w:rPr>
          <w:rFonts w:cstheme="minorHAnsi"/>
        </w:rPr>
        <w:t xml:space="preserve">i </w:t>
      </w:r>
      <w:r w:rsidR="00404667">
        <w:rPr>
          <w:rFonts w:cstheme="minorHAnsi"/>
        </w:rPr>
        <w:t xml:space="preserve">odpowiednich </w:t>
      </w:r>
      <w:r w:rsidR="00003612" w:rsidRPr="000E05BA">
        <w:rPr>
          <w:rFonts w:cstheme="minorHAnsi"/>
        </w:rPr>
        <w:t>uprawnień</w:t>
      </w:r>
      <w:r w:rsidR="00404667">
        <w:rPr>
          <w:rFonts w:cstheme="minorHAnsi"/>
        </w:rPr>
        <w:t>)</w:t>
      </w:r>
      <w:r w:rsidR="00003612" w:rsidRPr="000E05BA">
        <w:rPr>
          <w:rFonts w:cstheme="minorHAnsi"/>
        </w:rPr>
        <w:t xml:space="preserve"> </w:t>
      </w:r>
      <w:r w:rsidRPr="000E05BA">
        <w:rPr>
          <w:rFonts w:cstheme="minorHAnsi"/>
        </w:rPr>
        <w:t xml:space="preserve">kadrze informatycznej </w:t>
      </w:r>
      <w:r w:rsidR="00003612" w:rsidRPr="000E05BA">
        <w:rPr>
          <w:rFonts w:cstheme="minorHAnsi"/>
        </w:rPr>
        <w:t xml:space="preserve">sądu apelacyjnego </w:t>
      </w:r>
      <w:r w:rsidRPr="000E05BA">
        <w:rPr>
          <w:rFonts w:cstheme="minorHAnsi"/>
        </w:rPr>
        <w:t xml:space="preserve">(zatrudnianej po </w:t>
      </w:r>
      <w:r w:rsidR="009620E1" w:rsidRPr="000E05BA">
        <w:rPr>
          <w:rFonts w:cstheme="minorHAnsi"/>
        </w:rPr>
        <w:t>dniu 1 stycznia 2024 r.</w:t>
      </w:r>
      <w:r w:rsidRPr="000E05BA">
        <w:rPr>
          <w:rFonts w:cstheme="minorHAnsi"/>
        </w:rPr>
        <w:t xml:space="preserve">) do </w:t>
      </w:r>
      <w:r w:rsidR="00003612" w:rsidRPr="000E05BA">
        <w:rPr>
          <w:rFonts w:cstheme="minorHAnsi"/>
        </w:rPr>
        <w:t>sądowych systemów teleinformatycznych</w:t>
      </w:r>
      <w:r w:rsidRPr="000E05BA">
        <w:rPr>
          <w:rFonts w:cstheme="minorHAnsi"/>
        </w:rPr>
        <w:t xml:space="preserve"> </w:t>
      </w:r>
      <w:r w:rsidR="009620E1" w:rsidRPr="000E05BA">
        <w:rPr>
          <w:rFonts w:cstheme="minorHAnsi"/>
        </w:rPr>
        <w:t>pozostałych</w:t>
      </w:r>
      <w:r w:rsidR="00003612" w:rsidRPr="000E05BA">
        <w:rPr>
          <w:rFonts w:cstheme="minorHAnsi"/>
        </w:rPr>
        <w:t xml:space="preserve"> sądów powszechnych z obszaru danej apelacji</w:t>
      </w:r>
      <w:r w:rsidR="00103F4B" w:rsidRPr="000E05BA">
        <w:rPr>
          <w:rFonts w:cstheme="minorHAnsi"/>
        </w:rPr>
        <w:t>, w celu realizacji zadań z zakresu informatyzacji sądownictwa lub obsługi informatycznej,</w:t>
      </w:r>
      <w:r w:rsidRPr="000E05BA">
        <w:rPr>
          <w:rFonts w:cstheme="minorHAnsi"/>
        </w:rPr>
        <w:t xml:space="preserve"> będzie się odbywało przez </w:t>
      </w:r>
      <w:proofErr w:type="spellStart"/>
      <w:r w:rsidRPr="000E05BA">
        <w:rPr>
          <w:rFonts w:cstheme="minorHAnsi"/>
        </w:rPr>
        <w:t>workflow</w:t>
      </w:r>
      <w:proofErr w:type="spellEnd"/>
      <w:r w:rsidRPr="000E05BA">
        <w:rPr>
          <w:rFonts w:cstheme="minorHAnsi"/>
        </w:rPr>
        <w:t xml:space="preserve"> SZT. Proces </w:t>
      </w:r>
      <w:proofErr w:type="spellStart"/>
      <w:r w:rsidRPr="000E05BA">
        <w:rPr>
          <w:rFonts w:cstheme="minorHAnsi"/>
        </w:rPr>
        <w:t>workflow</w:t>
      </w:r>
      <w:proofErr w:type="spellEnd"/>
      <w:r w:rsidRPr="000E05BA">
        <w:rPr>
          <w:rFonts w:cstheme="minorHAnsi"/>
        </w:rPr>
        <w:t xml:space="preserve">  SZT zapewni, że kierownictwo sądu </w:t>
      </w:r>
      <w:r w:rsidR="00003612" w:rsidRPr="000E05BA">
        <w:rPr>
          <w:rFonts w:cstheme="minorHAnsi"/>
        </w:rPr>
        <w:t xml:space="preserve">będzie </w:t>
      </w:r>
      <w:r w:rsidRPr="000E05BA">
        <w:rPr>
          <w:rFonts w:cstheme="minorHAnsi"/>
        </w:rPr>
        <w:t xml:space="preserve">informowane o fakcie </w:t>
      </w:r>
      <w:r w:rsidR="00DB0A94" w:rsidRPr="000E05BA">
        <w:rPr>
          <w:rFonts w:cstheme="minorHAnsi"/>
        </w:rPr>
        <w:t>wyznaczenia</w:t>
      </w:r>
      <w:r w:rsidR="009620E1" w:rsidRPr="000E05BA">
        <w:rPr>
          <w:rFonts w:cstheme="minorHAnsi"/>
        </w:rPr>
        <w:t xml:space="preserve"> pracownika</w:t>
      </w:r>
      <w:r w:rsidRPr="000E05BA">
        <w:rPr>
          <w:rFonts w:cstheme="minorHAnsi"/>
        </w:rPr>
        <w:t xml:space="preserve"> do obsługi informatycznej tego sądu. Proces ten inicjowany jest przez sąd apelacyjny (dyrektora sądu apelacyjnego na podstawie PUSP lub inną wyznaczoną do tego celu osobę).</w:t>
      </w:r>
    </w:p>
    <w:p w14:paraId="19A0003D" w14:textId="4769FCC5" w:rsidR="00DE3DB9" w:rsidRPr="00581D60" w:rsidRDefault="00DE3DB9" w:rsidP="0093779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theme="minorHAnsi"/>
        </w:rPr>
      </w:pPr>
      <w:r w:rsidRPr="00581D60">
        <w:rPr>
          <w:rFonts w:cstheme="minorHAnsi"/>
        </w:rPr>
        <w:t xml:space="preserve">Administrator merytoryczny odpowiada za zarządzanie dostępami </w:t>
      </w:r>
      <w:r w:rsidR="009620E1" w:rsidRPr="00581D60">
        <w:rPr>
          <w:rFonts w:cstheme="minorHAnsi"/>
        </w:rPr>
        <w:t xml:space="preserve">pozostałych pracowników upoważnianych </w:t>
      </w:r>
      <w:r w:rsidR="00103F4B" w:rsidRPr="00581D60">
        <w:rPr>
          <w:rFonts w:cstheme="minorHAnsi"/>
        </w:rPr>
        <w:t>do realizacji czynności w ramach przetwarzania merytorycznego</w:t>
      </w:r>
      <w:r w:rsidRPr="00581D60">
        <w:rPr>
          <w:rFonts w:cstheme="minorHAnsi"/>
        </w:rPr>
        <w:t xml:space="preserve"> w ramach tej jednostki</w:t>
      </w:r>
      <w:r w:rsidR="00103F4B" w:rsidRPr="00581D60">
        <w:rPr>
          <w:rFonts w:cstheme="minorHAnsi"/>
        </w:rPr>
        <w:t>, a także z</w:t>
      </w:r>
      <w:r w:rsidRPr="00581D60">
        <w:rPr>
          <w:rFonts w:cstheme="minorHAnsi"/>
        </w:rPr>
        <w:t>a ograniczenie dostępu do sądowych systemów teleinformatycznych wyłącznie do osób, dla których dostęp taki jest niezbędny w celu realizacji przypisanych im</w:t>
      </w:r>
      <w:r w:rsidR="00294416">
        <w:rPr>
          <w:rFonts w:cstheme="minorHAnsi"/>
        </w:rPr>
        <w:t> </w:t>
      </w:r>
      <w:r w:rsidRPr="00581D60">
        <w:rPr>
          <w:rFonts w:cstheme="minorHAnsi"/>
        </w:rPr>
        <w:t>obowiązków służbowych lub innych zleconych do realizacji zadań.</w:t>
      </w:r>
    </w:p>
    <w:p w14:paraId="2A35E008" w14:textId="77777777" w:rsidR="0021398D" w:rsidRPr="00581D60" w:rsidRDefault="00DE3DB9" w:rsidP="0093779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theme="minorHAnsi"/>
        </w:rPr>
      </w:pPr>
      <w:r w:rsidRPr="00581D60">
        <w:rPr>
          <w:rFonts w:cstheme="minorHAnsi"/>
        </w:rPr>
        <w:t>P</w:t>
      </w:r>
      <w:r w:rsidR="0021398D" w:rsidRPr="00581D60">
        <w:rPr>
          <w:rFonts w:cstheme="minorHAnsi"/>
        </w:rPr>
        <w:t xml:space="preserve">roces </w:t>
      </w:r>
      <w:r w:rsidRPr="00581D60">
        <w:rPr>
          <w:rFonts w:cstheme="minorHAnsi"/>
        </w:rPr>
        <w:t xml:space="preserve">upoważniania do przetwarzania danych osobowych w ramach przetwarzania merytorycznego </w:t>
      </w:r>
      <w:r w:rsidR="0021398D" w:rsidRPr="00581D60">
        <w:rPr>
          <w:rFonts w:cstheme="minorHAnsi"/>
        </w:rPr>
        <w:t xml:space="preserve">inicjuje właściwy przełożony (w imieniu administratora </w:t>
      </w:r>
      <w:r w:rsidR="009620E1" w:rsidRPr="00581D60">
        <w:rPr>
          <w:rFonts w:cstheme="minorHAnsi"/>
        </w:rPr>
        <w:t>merytorycznego</w:t>
      </w:r>
      <w:r w:rsidR="0021398D" w:rsidRPr="00581D60">
        <w:rPr>
          <w:rFonts w:cstheme="minorHAnsi"/>
        </w:rPr>
        <w:t>)</w:t>
      </w:r>
      <w:r w:rsidRPr="00581D60">
        <w:rPr>
          <w:rFonts w:cstheme="minorHAnsi"/>
        </w:rPr>
        <w:t xml:space="preserve"> </w:t>
      </w:r>
      <w:r w:rsidR="009620E1" w:rsidRPr="00581D60">
        <w:rPr>
          <w:rFonts w:cstheme="minorHAnsi"/>
        </w:rPr>
        <w:t>tego pracownika</w:t>
      </w:r>
      <w:r w:rsidR="0021398D" w:rsidRPr="00581D60">
        <w:rPr>
          <w:rFonts w:cstheme="minorHAnsi"/>
        </w:rPr>
        <w:t xml:space="preserve"> lub inna upoważniona do tego osoba. </w:t>
      </w:r>
    </w:p>
    <w:p w14:paraId="6FE04B66" w14:textId="77777777" w:rsidR="0021398D" w:rsidRPr="00581D60" w:rsidRDefault="00EE2EEA" w:rsidP="0093779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theme="minorHAnsi"/>
        </w:rPr>
      </w:pPr>
      <w:r w:rsidRPr="00581D60">
        <w:rPr>
          <w:rFonts w:cstheme="minorHAnsi"/>
        </w:rPr>
        <w:t xml:space="preserve"> </w:t>
      </w:r>
      <w:r w:rsidR="004B20F7">
        <w:rPr>
          <w:rFonts w:cstheme="minorHAnsi"/>
        </w:rPr>
        <w:t>Z</w:t>
      </w:r>
      <w:r w:rsidR="00A82F85">
        <w:rPr>
          <w:rFonts w:cstheme="minorHAnsi"/>
        </w:rPr>
        <w:t xml:space="preserve">łożenie </w:t>
      </w:r>
      <w:r w:rsidR="004B20F7">
        <w:rPr>
          <w:rFonts w:cstheme="minorHAnsi"/>
        </w:rPr>
        <w:t>wniosk</w:t>
      </w:r>
      <w:r w:rsidR="00A82F85">
        <w:rPr>
          <w:rFonts w:cstheme="minorHAnsi"/>
        </w:rPr>
        <w:t>u</w:t>
      </w:r>
      <w:r w:rsidR="004B20F7">
        <w:rPr>
          <w:rFonts w:cstheme="minorHAnsi"/>
        </w:rPr>
        <w:t xml:space="preserve"> </w:t>
      </w:r>
      <w:r w:rsidR="00A82F85" w:rsidRPr="00581D60">
        <w:rPr>
          <w:rFonts w:cstheme="minorHAnsi"/>
        </w:rPr>
        <w:t xml:space="preserve">o nadanie </w:t>
      </w:r>
      <w:r w:rsidR="00A82F85">
        <w:rPr>
          <w:rFonts w:cstheme="minorHAnsi"/>
        </w:rPr>
        <w:t xml:space="preserve">ról (i odpowiednich </w:t>
      </w:r>
      <w:r w:rsidR="00A82F85" w:rsidRPr="00581D60">
        <w:rPr>
          <w:rFonts w:cstheme="minorHAnsi"/>
        </w:rPr>
        <w:t>uprawnień</w:t>
      </w:r>
      <w:r w:rsidR="00A82F85">
        <w:rPr>
          <w:rFonts w:cstheme="minorHAnsi"/>
        </w:rPr>
        <w:t>)</w:t>
      </w:r>
      <w:r w:rsidR="00A82F85" w:rsidRPr="00581D60">
        <w:rPr>
          <w:rFonts w:cstheme="minorHAnsi"/>
        </w:rPr>
        <w:t xml:space="preserve"> </w:t>
      </w:r>
      <w:r w:rsidR="004B20F7">
        <w:rPr>
          <w:rFonts w:cstheme="minorHAnsi"/>
        </w:rPr>
        <w:t xml:space="preserve">i </w:t>
      </w:r>
      <w:r w:rsidR="00A82F85">
        <w:rPr>
          <w:rFonts w:cstheme="minorHAnsi"/>
        </w:rPr>
        <w:t xml:space="preserve">jego </w:t>
      </w:r>
      <w:r w:rsidR="004B20F7">
        <w:rPr>
          <w:rFonts w:cstheme="minorHAnsi"/>
        </w:rPr>
        <w:t>z</w:t>
      </w:r>
      <w:r w:rsidR="009620E1" w:rsidRPr="00581D60">
        <w:rPr>
          <w:rFonts w:cstheme="minorHAnsi"/>
        </w:rPr>
        <w:t xml:space="preserve">aakceptowanie w </w:t>
      </w:r>
      <w:proofErr w:type="spellStart"/>
      <w:r w:rsidR="009620E1" w:rsidRPr="00581D60">
        <w:rPr>
          <w:rFonts w:cstheme="minorHAnsi"/>
        </w:rPr>
        <w:t>workflow</w:t>
      </w:r>
      <w:proofErr w:type="spellEnd"/>
      <w:r w:rsidR="009620E1" w:rsidRPr="00581D60">
        <w:rPr>
          <w:rFonts w:cstheme="minorHAnsi"/>
        </w:rPr>
        <w:t xml:space="preserve"> SZT jest tożsame z wydaniem upoważnienia. </w:t>
      </w:r>
    </w:p>
    <w:p w14:paraId="2FF447C6" w14:textId="37B6E46E" w:rsidR="000E1A64" w:rsidRPr="000E1A64" w:rsidRDefault="000E1A64" w:rsidP="000E1A64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theme="minorHAnsi"/>
        </w:rPr>
      </w:pPr>
      <w:bookmarkStart w:id="4" w:name="_Hlk153873872"/>
      <w:r w:rsidRPr="000E1A64">
        <w:rPr>
          <w:rFonts w:cstheme="minorHAnsi"/>
        </w:rPr>
        <w:t xml:space="preserve">Role (i odpowiednie uprawnienia) w sądowych systemach teleinformatycznych lub procesach przetwarzania danych osobowych, które nie są zintegrowane lub obsługiwane w ramach </w:t>
      </w:r>
      <w:proofErr w:type="spellStart"/>
      <w:r w:rsidRPr="000E1A64">
        <w:rPr>
          <w:rFonts w:cstheme="minorHAnsi"/>
        </w:rPr>
        <w:t>workflow</w:t>
      </w:r>
      <w:proofErr w:type="spellEnd"/>
      <w:r w:rsidRPr="000E1A64">
        <w:rPr>
          <w:rFonts w:cstheme="minorHAnsi"/>
        </w:rPr>
        <w:t xml:space="preserve"> SZT, nadawane mogą być zgodnie z obowiązującą dotychczas w sądach procedurą. </w:t>
      </w:r>
      <w:r w:rsidRPr="000E1A64">
        <w:rPr>
          <w:rFonts w:cstheme="minorHAnsi"/>
        </w:rPr>
        <w:lastRenderedPageBreak/>
        <w:t>W</w:t>
      </w:r>
      <w:r>
        <w:rPr>
          <w:rFonts w:cstheme="minorHAnsi"/>
        </w:rPr>
        <w:t> </w:t>
      </w:r>
      <w:r w:rsidRPr="000E1A64">
        <w:rPr>
          <w:rFonts w:cstheme="minorHAnsi"/>
        </w:rPr>
        <w:t xml:space="preserve">przypadku, w którym procesu nadawania ról (i odpowiednio uprawnień) nie realizuje się przez </w:t>
      </w:r>
      <w:proofErr w:type="spellStart"/>
      <w:r w:rsidRPr="000E1A64">
        <w:rPr>
          <w:rFonts w:cstheme="minorHAnsi"/>
        </w:rPr>
        <w:t>workflow</w:t>
      </w:r>
      <w:proofErr w:type="spellEnd"/>
      <w:r w:rsidRPr="000E1A64">
        <w:rPr>
          <w:rFonts w:cstheme="minorHAnsi"/>
        </w:rPr>
        <w:t xml:space="preserve"> SZT lub inny równoważny system, administratorzy prowadzą elektroniczną ewidencję uprawnień w przyjęty w sądzie sposób, która powinna być odpowiednio archiwizowana. Formę i wzór upoważnienia pozostawia się w takim wypadku do decyzji poszczególnych administratorów, pod warunkiem, że jest zgodny z obowiązującymi w jednostkach wewnętrznymi procedurami.</w:t>
      </w:r>
    </w:p>
    <w:bookmarkEnd w:id="4"/>
    <w:p w14:paraId="0A6DE092" w14:textId="6D0A4086" w:rsidR="0021398D" w:rsidRPr="00581D60" w:rsidRDefault="0021398D" w:rsidP="0093779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theme="minorHAnsi"/>
        </w:rPr>
      </w:pPr>
      <w:r w:rsidRPr="00581D60">
        <w:rPr>
          <w:rFonts w:cstheme="minorHAnsi"/>
        </w:rPr>
        <w:t>Nadani</w:t>
      </w:r>
      <w:r w:rsidR="008353DA">
        <w:rPr>
          <w:rFonts w:cstheme="minorHAnsi"/>
        </w:rPr>
        <w:t>e</w:t>
      </w:r>
      <w:r w:rsidRPr="00581D60">
        <w:rPr>
          <w:rFonts w:cstheme="minorHAnsi"/>
        </w:rPr>
        <w:t xml:space="preserve"> upoważnienia do przetwarzania danych osobowych powinno zostać poprzedzone odebraniem zobowiązania do zachowania poufności i </w:t>
      </w:r>
      <w:r w:rsidR="007B6C80" w:rsidRPr="00581D60">
        <w:rPr>
          <w:rFonts w:cstheme="minorHAnsi"/>
        </w:rPr>
        <w:t xml:space="preserve">zapoznania </w:t>
      </w:r>
      <w:r w:rsidRPr="00581D60">
        <w:rPr>
          <w:rFonts w:cstheme="minorHAnsi"/>
        </w:rPr>
        <w:t xml:space="preserve">się z właściwą dokumentacją bezpieczeństwa obowiązującą u </w:t>
      </w:r>
      <w:r w:rsidR="007B6C80" w:rsidRPr="00581D60">
        <w:rPr>
          <w:rFonts w:cstheme="minorHAnsi"/>
        </w:rPr>
        <w:t xml:space="preserve">administratora </w:t>
      </w:r>
      <w:r w:rsidRPr="00581D60">
        <w:rPr>
          <w:rFonts w:cstheme="minorHAnsi"/>
        </w:rPr>
        <w:t xml:space="preserve">danych, który nadaje upoważnienie. O ile proces ten obsługiwany jest w SZT, nie wymaga dodatkowych oświadczeń i realizowany jest wyłącznie w tym systemie. </w:t>
      </w:r>
    </w:p>
    <w:p w14:paraId="344D08F9" w14:textId="77777777" w:rsidR="00103F4B" w:rsidRPr="00581D60" w:rsidRDefault="00103F4B" w:rsidP="0093779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theme="minorHAnsi"/>
        </w:rPr>
      </w:pPr>
      <w:r w:rsidRPr="00581D60">
        <w:rPr>
          <w:rFonts w:cstheme="minorHAnsi"/>
        </w:rPr>
        <w:t xml:space="preserve">Proces upoważniania w Ministerstwie Sprawiedliwości nie jest regulowany niniejszym dokumentem i odbywa się na zasadach przyjętych w tej jednostce. </w:t>
      </w:r>
    </w:p>
    <w:p w14:paraId="0A5DFA53" w14:textId="77777777" w:rsidR="00333F8C" w:rsidRPr="00581D60" w:rsidRDefault="00333F8C" w:rsidP="00581D60">
      <w:pPr>
        <w:pStyle w:val="Akapitzlist"/>
        <w:spacing w:after="0" w:line="240" w:lineRule="auto"/>
        <w:rPr>
          <w:rFonts w:cstheme="minorHAnsi"/>
          <w:highlight w:val="yellow"/>
        </w:rPr>
      </w:pPr>
    </w:p>
    <w:p w14:paraId="5258E8AA" w14:textId="77777777" w:rsidR="00674E2E" w:rsidRPr="00581D60" w:rsidRDefault="00674E2E" w:rsidP="008E1903">
      <w:pPr>
        <w:pStyle w:val="Styl1"/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37E2A989" w14:textId="77777777" w:rsidR="00103F4B" w:rsidRPr="008E1903" w:rsidRDefault="00103F4B" w:rsidP="008E1903">
      <w:pPr>
        <w:pStyle w:val="Styl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8E1903">
        <w:rPr>
          <w:rFonts w:asciiTheme="minorHAnsi" w:hAnsiTheme="minorHAnsi" w:cstheme="minorHAnsi"/>
          <w:sz w:val="22"/>
          <w:szCs w:val="22"/>
        </w:rPr>
        <w:t xml:space="preserve">Obowiązki informacyjne </w:t>
      </w:r>
      <w:proofErr w:type="spellStart"/>
      <w:r w:rsidR="00F95AFD" w:rsidRPr="008E1903">
        <w:rPr>
          <w:rFonts w:asciiTheme="minorHAnsi" w:hAnsiTheme="minorHAnsi" w:cstheme="minorHAnsi"/>
          <w:sz w:val="22"/>
          <w:szCs w:val="22"/>
        </w:rPr>
        <w:t>W</w:t>
      </w:r>
      <w:r w:rsidRPr="008E1903">
        <w:rPr>
          <w:rFonts w:asciiTheme="minorHAnsi" w:hAnsiTheme="minorHAnsi" w:cstheme="minorHAnsi"/>
          <w:sz w:val="22"/>
          <w:szCs w:val="22"/>
        </w:rPr>
        <w:t>spóładministratorów</w:t>
      </w:r>
      <w:proofErr w:type="spellEnd"/>
    </w:p>
    <w:p w14:paraId="0D8EB634" w14:textId="77777777" w:rsidR="00AB2866" w:rsidRPr="00581D60" w:rsidRDefault="00AB2866" w:rsidP="00461A76">
      <w:pPr>
        <w:pStyle w:val="Styl1"/>
        <w:numPr>
          <w:ilvl w:val="0"/>
          <w:numId w:val="0"/>
        </w:numPr>
        <w:spacing w:before="0" w:after="0" w:line="240" w:lineRule="auto"/>
        <w:rPr>
          <w:rFonts w:cstheme="minorHAnsi"/>
        </w:rPr>
      </w:pPr>
    </w:p>
    <w:p w14:paraId="36F09CAB" w14:textId="77777777" w:rsidR="00674E2E" w:rsidRPr="00581D60" w:rsidRDefault="00674E2E" w:rsidP="0093779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581D60">
        <w:rPr>
          <w:rFonts w:cstheme="minorHAnsi"/>
        </w:rPr>
        <w:t xml:space="preserve">Administrator merytoryczny odpowiada za zgodne z prawem zbieranie i utrwalanie danych osobowych, a także wykonywanie dalszych operacji na danych osobowych swojej jednostki wprowadzonych </w:t>
      </w:r>
      <w:r w:rsidR="007E7BA1">
        <w:rPr>
          <w:rFonts w:cstheme="minorHAnsi"/>
        </w:rPr>
        <w:t xml:space="preserve">do </w:t>
      </w:r>
      <w:r w:rsidRPr="00581D60">
        <w:rPr>
          <w:rFonts w:cstheme="minorHAnsi"/>
        </w:rPr>
        <w:t xml:space="preserve">sądowych systemów teleinformatycznych. Administrator merytoryczny zarządza danymi osobowymi swojej jednostki wprowadzonymi </w:t>
      </w:r>
      <w:r w:rsidR="007E7BA1">
        <w:rPr>
          <w:rFonts w:cstheme="minorHAnsi"/>
        </w:rPr>
        <w:t xml:space="preserve">do </w:t>
      </w:r>
      <w:r w:rsidRPr="00581D60">
        <w:rPr>
          <w:rFonts w:cstheme="minorHAnsi"/>
        </w:rPr>
        <w:t xml:space="preserve">sądowych systemów teleinformatycznych, w tym odpowiada za realizację zasady minimalizacji tych danych, ograniczenia przetwarzania oraz za ich prawidłowość i rzetelność. </w:t>
      </w:r>
    </w:p>
    <w:p w14:paraId="47B7134E" w14:textId="77777777" w:rsidR="00674E2E" w:rsidRPr="00581D60" w:rsidRDefault="00674E2E" w:rsidP="0093779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581D60">
        <w:rPr>
          <w:rFonts w:cstheme="minorHAnsi"/>
        </w:rPr>
        <w:t xml:space="preserve">Administrator merytoryczny odpowiada za realizację obowiązków informacyjnych przewidzianych w art. 13 i 14 RODO w odniesieniu do podmiotów danych, których dane wprowadza do sądowych systemów teleinformatycznych. </w:t>
      </w:r>
    </w:p>
    <w:p w14:paraId="556C603D" w14:textId="77777777" w:rsidR="00674E2E" w:rsidRPr="00581D60" w:rsidRDefault="00674E2E" w:rsidP="0093779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581D60">
        <w:rPr>
          <w:rFonts w:cstheme="minorHAnsi"/>
        </w:rPr>
        <w:t xml:space="preserve">Na administratorze merytorycznym spoczywa obowiązek odpowiadania na żądania osoby, której dane wprowadza i przetwarza w sądowych </w:t>
      </w:r>
      <w:r w:rsidR="008353DA" w:rsidRPr="00581D60">
        <w:rPr>
          <w:rFonts w:cstheme="minorHAnsi"/>
        </w:rPr>
        <w:t>system</w:t>
      </w:r>
      <w:r w:rsidR="008353DA">
        <w:rPr>
          <w:rFonts w:cstheme="minorHAnsi"/>
        </w:rPr>
        <w:t>ach</w:t>
      </w:r>
      <w:r w:rsidR="008353DA" w:rsidRPr="00581D60">
        <w:rPr>
          <w:rFonts w:cstheme="minorHAnsi"/>
        </w:rPr>
        <w:t xml:space="preserve"> </w:t>
      </w:r>
      <w:r w:rsidRPr="00581D60">
        <w:rPr>
          <w:rFonts w:cstheme="minorHAnsi"/>
        </w:rPr>
        <w:t xml:space="preserve">teleinformatycznych w zakresie wykonywania jej praw określonych w rozdziale III RODO, a administrator techniczny zobowiązuje się udzielać pomocy administratorowi merytorycznemu przy realizacji tych praw w sytuacji, gdy pomoc taka okaże się niezbędna. </w:t>
      </w:r>
    </w:p>
    <w:p w14:paraId="39B4FA3F" w14:textId="77777777" w:rsidR="00674E2E" w:rsidRPr="00581D60" w:rsidRDefault="00674E2E" w:rsidP="0093779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proofErr w:type="spellStart"/>
      <w:r w:rsidRPr="00581D60">
        <w:rPr>
          <w:rFonts w:cstheme="minorHAnsi"/>
        </w:rPr>
        <w:t>Współadministratorzy</w:t>
      </w:r>
      <w:proofErr w:type="spellEnd"/>
      <w:r w:rsidRPr="00581D60">
        <w:rPr>
          <w:rFonts w:cstheme="minorHAnsi"/>
        </w:rPr>
        <w:t xml:space="preserve"> będą współpracowali przy zapewnieniu realizacji obowiązków wynikających z art. 32–36 RODO.</w:t>
      </w:r>
    </w:p>
    <w:p w14:paraId="6EF126EA" w14:textId="77777777" w:rsidR="00084359" w:rsidRPr="00581D60" w:rsidRDefault="00103F4B" w:rsidP="0093779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proofErr w:type="spellStart"/>
      <w:r w:rsidRPr="00581D60">
        <w:rPr>
          <w:rFonts w:cstheme="minorHAnsi"/>
        </w:rPr>
        <w:t>Współadministratorzy</w:t>
      </w:r>
      <w:proofErr w:type="spellEnd"/>
      <w:r w:rsidR="00084359" w:rsidRPr="00581D60">
        <w:rPr>
          <w:rFonts w:cstheme="minorHAnsi"/>
        </w:rPr>
        <w:t xml:space="preserve"> zobowiązują się udzielać sobie nawzajem wszelkich informacji niezbędnych dla wykazania wywiązania się z obowiązków określonych w RODO, </w:t>
      </w:r>
      <w:proofErr w:type="spellStart"/>
      <w:r w:rsidR="00084359" w:rsidRPr="00581D60">
        <w:rPr>
          <w:rFonts w:cstheme="minorHAnsi"/>
        </w:rPr>
        <w:t>uDODO</w:t>
      </w:r>
      <w:proofErr w:type="spellEnd"/>
      <w:r w:rsidR="00084359" w:rsidRPr="00581D60">
        <w:rPr>
          <w:rFonts w:cstheme="minorHAnsi"/>
        </w:rPr>
        <w:t>, a także zobowiązan</w:t>
      </w:r>
      <w:r w:rsidRPr="00581D60">
        <w:rPr>
          <w:rFonts w:cstheme="minorHAnsi"/>
        </w:rPr>
        <w:t>i są</w:t>
      </w:r>
      <w:r w:rsidR="00084359" w:rsidRPr="00581D60">
        <w:rPr>
          <w:rFonts w:cstheme="minorHAnsi"/>
        </w:rPr>
        <w:t xml:space="preserve">, bez zbędnej zwłoki, powiadomić </w:t>
      </w:r>
      <w:r w:rsidRPr="00581D60">
        <w:rPr>
          <w:rFonts w:cstheme="minorHAnsi"/>
        </w:rPr>
        <w:t xml:space="preserve">właściwych pozostałych </w:t>
      </w:r>
      <w:proofErr w:type="spellStart"/>
      <w:r w:rsidR="003A09C5">
        <w:rPr>
          <w:rFonts w:cstheme="minorHAnsi"/>
        </w:rPr>
        <w:t>W</w:t>
      </w:r>
      <w:r w:rsidRPr="00581D60">
        <w:rPr>
          <w:rFonts w:cstheme="minorHAnsi"/>
        </w:rPr>
        <w:t>spóładministratorów</w:t>
      </w:r>
      <w:proofErr w:type="spellEnd"/>
      <w:r w:rsidR="00084359" w:rsidRPr="00581D60">
        <w:rPr>
          <w:rFonts w:cstheme="minorHAnsi"/>
        </w:rPr>
        <w:t xml:space="preserve"> o  wszelkich skargach, pismach, kontrolach organu nadzorczego, o postępowaniach sądowych i</w:t>
      </w:r>
      <w:r w:rsidR="00581AC3">
        <w:rPr>
          <w:rFonts w:cstheme="minorHAnsi"/>
        </w:rPr>
        <w:t> </w:t>
      </w:r>
      <w:r w:rsidR="00084359" w:rsidRPr="00581D60">
        <w:rPr>
          <w:rFonts w:cstheme="minorHAnsi"/>
        </w:rPr>
        <w:t xml:space="preserve">administracyjnych pozostających w związku z realizacją </w:t>
      </w:r>
      <w:r w:rsidRPr="00581D60">
        <w:rPr>
          <w:rFonts w:cstheme="minorHAnsi"/>
        </w:rPr>
        <w:t xml:space="preserve">zasad </w:t>
      </w:r>
      <w:proofErr w:type="spellStart"/>
      <w:r w:rsidRPr="00581D60">
        <w:rPr>
          <w:rFonts w:cstheme="minorHAnsi"/>
        </w:rPr>
        <w:t>współadministrwania</w:t>
      </w:r>
      <w:proofErr w:type="spellEnd"/>
      <w:r w:rsidR="00084359" w:rsidRPr="00581D60">
        <w:rPr>
          <w:rFonts w:cstheme="minorHAnsi"/>
        </w:rPr>
        <w:t xml:space="preserve"> oraz udostępnić na wniosek</w:t>
      </w:r>
      <w:r w:rsidRPr="00581D60">
        <w:rPr>
          <w:rFonts w:cstheme="minorHAnsi"/>
        </w:rPr>
        <w:t xml:space="preserve"> drugiego</w:t>
      </w:r>
      <w:r w:rsidR="00084359" w:rsidRPr="00581D60">
        <w:rPr>
          <w:rFonts w:cstheme="minorHAnsi"/>
        </w:rPr>
        <w:t xml:space="preserve"> </w:t>
      </w:r>
      <w:proofErr w:type="spellStart"/>
      <w:r w:rsidR="003A09C5">
        <w:rPr>
          <w:rFonts w:cstheme="minorHAnsi"/>
        </w:rPr>
        <w:t>W</w:t>
      </w:r>
      <w:r w:rsidRPr="00581D60">
        <w:rPr>
          <w:rFonts w:cstheme="minorHAnsi"/>
        </w:rPr>
        <w:t>spóładministratora</w:t>
      </w:r>
      <w:proofErr w:type="spellEnd"/>
      <w:r w:rsidRPr="00581D60">
        <w:rPr>
          <w:rFonts w:cstheme="minorHAnsi"/>
        </w:rPr>
        <w:t xml:space="preserve"> </w:t>
      </w:r>
      <w:r w:rsidR="00084359" w:rsidRPr="00581D60">
        <w:rPr>
          <w:rFonts w:cstheme="minorHAnsi"/>
        </w:rPr>
        <w:t xml:space="preserve"> wszelką dokumentację z tym związaną, o</w:t>
      </w:r>
      <w:r w:rsidR="00581AC3">
        <w:rPr>
          <w:rFonts w:cstheme="minorHAnsi"/>
        </w:rPr>
        <w:t> </w:t>
      </w:r>
      <w:r w:rsidR="00084359" w:rsidRPr="00581D60">
        <w:rPr>
          <w:rFonts w:cstheme="minorHAnsi"/>
        </w:rPr>
        <w:t xml:space="preserve">ile nie istnieją ku temu przeszkody natury prawnej. </w:t>
      </w:r>
    </w:p>
    <w:p w14:paraId="346ECBA8" w14:textId="77777777" w:rsidR="00084359" w:rsidRPr="00581D60" w:rsidRDefault="007E7BA1" w:rsidP="0093779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K</w:t>
      </w:r>
      <w:r w:rsidR="00103F4B" w:rsidRPr="00581D60">
        <w:rPr>
          <w:rFonts w:cstheme="minorHAnsi"/>
        </w:rPr>
        <w:t xml:space="preserve">ażdy ze </w:t>
      </w:r>
      <w:proofErr w:type="spellStart"/>
      <w:r w:rsidR="003A09C5">
        <w:rPr>
          <w:rFonts w:cstheme="minorHAnsi"/>
        </w:rPr>
        <w:t>W</w:t>
      </w:r>
      <w:r w:rsidR="00103F4B" w:rsidRPr="00581D60">
        <w:rPr>
          <w:rFonts w:cstheme="minorHAnsi"/>
        </w:rPr>
        <w:t>spóładministratorów</w:t>
      </w:r>
      <w:proofErr w:type="spellEnd"/>
      <w:r w:rsidR="00084359" w:rsidRPr="00581D60">
        <w:rPr>
          <w:rFonts w:cstheme="minorHAnsi"/>
        </w:rPr>
        <w:t xml:space="preserve"> zobowiązuje się do współpracy i wzajemnego wsparcia w razie postępowania przed organem nadzorczym lub sporu sądowego z podmiotem danych, którego dane przetwarzane są w oparciu </w:t>
      </w:r>
      <w:r w:rsidR="00103F4B" w:rsidRPr="00581D60">
        <w:rPr>
          <w:rFonts w:cstheme="minorHAnsi"/>
        </w:rPr>
        <w:t>o zasady współadministrowania</w:t>
      </w:r>
      <w:r w:rsidR="00084359" w:rsidRPr="00581D60">
        <w:rPr>
          <w:rFonts w:cstheme="minorHAnsi"/>
        </w:rPr>
        <w:t xml:space="preserve">. </w:t>
      </w:r>
    </w:p>
    <w:p w14:paraId="1987AE32" w14:textId="77777777" w:rsidR="00084359" w:rsidRPr="00581D60" w:rsidRDefault="007E7BA1" w:rsidP="0093779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K</w:t>
      </w:r>
      <w:r w:rsidR="00103F4B" w:rsidRPr="00581D60">
        <w:rPr>
          <w:rFonts w:cstheme="minorHAnsi"/>
        </w:rPr>
        <w:t xml:space="preserve">ażdy ze </w:t>
      </w:r>
      <w:proofErr w:type="spellStart"/>
      <w:r w:rsidR="003A09C5">
        <w:rPr>
          <w:rFonts w:cstheme="minorHAnsi"/>
        </w:rPr>
        <w:t>W</w:t>
      </w:r>
      <w:r w:rsidR="00103F4B" w:rsidRPr="00581D60">
        <w:rPr>
          <w:rFonts w:cstheme="minorHAnsi"/>
        </w:rPr>
        <w:t>spóładministratorów</w:t>
      </w:r>
      <w:proofErr w:type="spellEnd"/>
      <w:r w:rsidR="00084359" w:rsidRPr="00581D60">
        <w:rPr>
          <w:rFonts w:cstheme="minorHAnsi"/>
        </w:rPr>
        <w:t xml:space="preserve"> odpowiada za szkody spowodowane swoim działaniem w</w:t>
      </w:r>
      <w:r w:rsidR="00581AC3">
        <w:rPr>
          <w:rFonts w:cstheme="minorHAnsi"/>
        </w:rPr>
        <w:t> </w:t>
      </w:r>
      <w:r w:rsidR="00084359" w:rsidRPr="00581D60">
        <w:rPr>
          <w:rFonts w:cstheme="minorHAnsi"/>
        </w:rPr>
        <w:t xml:space="preserve">związku z niedopełnieniem obowiązków, które RODO, </w:t>
      </w:r>
      <w:proofErr w:type="spellStart"/>
      <w:r w:rsidR="00084359" w:rsidRPr="00581D60">
        <w:rPr>
          <w:rFonts w:cstheme="minorHAnsi"/>
        </w:rPr>
        <w:t>uDODO</w:t>
      </w:r>
      <w:proofErr w:type="spellEnd"/>
      <w:r w:rsidR="00084359" w:rsidRPr="00581D60">
        <w:rPr>
          <w:rFonts w:cstheme="minorHAnsi"/>
        </w:rPr>
        <w:t xml:space="preserve"> nakłada bezpośrednio na</w:t>
      </w:r>
      <w:r w:rsidR="00581AC3">
        <w:rPr>
          <w:rFonts w:cstheme="minorHAnsi"/>
        </w:rPr>
        <w:t> </w:t>
      </w:r>
      <w:r w:rsidR="00084359" w:rsidRPr="00581D60">
        <w:rPr>
          <w:rFonts w:cstheme="minorHAnsi"/>
        </w:rPr>
        <w:t>administratora, jak i za szkody spowodowane niezastosowaniem adekwatnych środków bezpieczeństwa.</w:t>
      </w:r>
    </w:p>
    <w:p w14:paraId="0532768E" w14:textId="4A087700" w:rsidR="00084359" w:rsidRPr="00581D60" w:rsidRDefault="007E7BA1" w:rsidP="0093779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K</w:t>
      </w:r>
      <w:r w:rsidR="00103F4B" w:rsidRPr="00581D60">
        <w:rPr>
          <w:rFonts w:cstheme="minorHAnsi"/>
        </w:rPr>
        <w:t xml:space="preserve">ażdy ze </w:t>
      </w:r>
      <w:proofErr w:type="spellStart"/>
      <w:r w:rsidR="003A09C5">
        <w:rPr>
          <w:rFonts w:cstheme="minorHAnsi"/>
        </w:rPr>
        <w:t>W</w:t>
      </w:r>
      <w:r w:rsidR="00103F4B" w:rsidRPr="00581D60">
        <w:rPr>
          <w:rFonts w:cstheme="minorHAnsi"/>
        </w:rPr>
        <w:t>spóładministratorów</w:t>
      </w:r>
      <w:proofErr w:type="spellEnd"/>
      <w:r w:rsidR="00103F4B" w:rsidRPr="00581D60">
        <w:rPr>
          <w:rFonts w:cstheme="minorHAnsi"/>
        </w:rPr>
        <w:t xml:space="preserve"> </w:t>
      </w:r>
      <w:r w:rsidR="00084359" w:rsidRPr="00581D60">
        <w:rPr>
          <w:rFonts w:cstheme="minorHAnsi"/>
        </w:rPr>
        <w:t xml:space="preserve"> odpowiada za działanie i zaniechanie osób</w:t>
      </w:r>
      <w:r w:rsidR="00C70BAA">
        <w:rPr>
          <w:rFonts w:cstheme="minorHAnsi"/>
        </w:rPr>
        <w:t>,</w:t>
      </w:r>
      <w:r w:rsidR="00084359" w:rsidRPr="00581D60">
        <w:rPr>
          <w:rFonts w:cstheme="minorHAnsi"/>
        </w:rPr>
        <w:t xml:space="preserve"> przy pomocy których będzie </w:t>
      </w:r>
      <w:r w:rsidR="00C70BAA">
        <w:rPr>
          <w:rFonts w:cstheme="minorHAnsi"/>
        </w:rPr>
        <w:t>dokonywał</w:t>
      </w:r>
      <w:r w:rsidR="00C70BAA" w:rsidRPr="00581D60">
        <w:rPr>
          <w:rFonts w:cstheme="minorHAnsi"/>
        </w:rPr>
        <w:t xml:space="preserve"> </w:t>
      </w:r>
      <w:r w:rsidR="00103F4B" w:rsidRPr="00581D60">
        <w:rPr>
          <w:rFonts w:cstheme="minorHAnsi"/>
        </w:rPr>
        <w:t>przetwarzania danych osobowych w sądowych systemach teleinformatycznych</w:t>
      </w:r>
      <w:r w:rsidR="00084359" w:rsidRPr="00581D60">
        <w:rPr>
          <w:rFonts w:cstheme="minorHAnsi"/>
        </w:rPr>
        <w:t xml:space="preserve">, jak za działanie lub zaniechanie własne. </w:t>
      </w:r>
    </w:p>
    <w:p w14:paraId="7BFAD683" w14:textId="77777777" w:rsidR="00AB72E1" w:rsidRPr="00581D60" w:rsidRDefault="00AB72E1" w:rsidP="00581D60">
      <w:pPr>
        <w:spacing w:after="0" w:line="240" w:lineRule="auto"/>
        <w:rPr>
          <w:rFonts w:cstheme="minorHAnsi"/>
          <w:highlight w:val="yellow"/>
        </w:rPr>
      </w:pPr>
    </w:p>
    <w:p w14:paraId="610450E1" w14:textId="77777777" w:rsidR="00084359" w:rsidRPr="00581D60" w:rsidRDefault="00084359" w:rsidP="008E1903">
      <w:pPr>
        <w:pStyle w:val="Styl1"/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D9FBA26" w14:textId="77777777" w:rsidR="00C00D36" w:rsidRPr="008E1903" w:rsidRDefault="00C00D36" w:rsidP="008E1903">
      <w:pPr>
        <w:pStyle w:val="Styl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8E1903">
        <w:rPr>
          <w:rFonts w:asciiTheme="minorHAnsi" w:hAnsiTheme="minorHAnsi" w:cstheme="minorHAnsi"/>
          <w:sz w:val="22"/>
          <w:szCs w:val="22"/>
        </w:rPr>
        <w:lastRenderedPageBreak/>
        <w:t>Powierzenie przetwarzania danych osobowych</w:t>
      </w:r>
    </w:p>
    <w:p w14:paraId="73B55204" w14:textId="77777777" w:rsidR="00C00D36" w:rsidRPr="00581D60" w:rsidRDefault="00C00D36" w:rsidP="00461A76">
      <w:pPr>
        <w:pStyle w:val="Styl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E185A5E" w14:textId="77777777" w:rsidR="00C00D36" w:rsidRPr="00581D60" w:rsidRDefault="00C00D36" w:rsidP="0093779F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eastAsia="Times New Roman" w:cstheme="minorHAnsi"/>
          <w:bCs/>
          <w:lang w:eastAsia="pl-PL"/>
        </w:rPr>
      </w:pPr>
      <w:proofErr w:type="spellStart"/>
      <w:r w:rsidRPr="00581D60">
        <w:rPr>
          <w:rFonts w:eastAsia="Times New Roman" w:cstheme="minorHAnsi"/>
          <w:lang w:eastAsia="pl-PL"/>
        </w:rPr>
        <w:t>Współadministratorzy</w:t>
      </w:r>
      <w:proofErr w:type="spellEnd"/>
      <w:r w:rsidRPr="00581D60">
        <w:rPr>
          <w:rFonts w:eastAsia="Times New Roman" w:cstheme="minorHAnsi"/>
          <w:lang w:eastAsia="pl-PL"/>
        </w:rPr>
        <w:t>, w celu realizacji przypisanych im ustawowo zadań</w:t>
      </w:r>
      <w:r w:rsidR="00DF29BE" w:rsidRPr="00581D60">
        <w:rPr>
          <w:rFonts w:eastAsia="Times New Roman" w:cstheme="minorHAnsi"/>
          <w:lang w:eastAsia="pl-PL"/>
        </w:rPr>
        <w:t xml:space="preserve"> (przetwarzania merytorycznego lub przetwarzania technicznego)</w:t>
      </w:r>
      <w:r w:rsidRPr="00581D60">
        <w:rPr>
          <w:rFonts w:eastAsia="Times New Roman" w:cstheme="minorHAnsi"/>
          <w:lang w:eastAsia="pl-PL"/>
        </w:rPr>
        <w:t xml:space="preserve">, mogą powierzyć przetwarzanie danych osobowych w </w:t>
      </w:r>
      <w:r w:rsidR="00DF29BE" w:rsidRPr="00581D60">
        <w:rPr>
          <w:rFonts w:eastAsia="Times New Roman" w:cstheme="minorHAnsi"/>
          <w:lang w:eastAsia="pl-PL"/>
        </w:rPr>
        <w:t>sądowych systemach teleinformatycznych</w:t>
      </w:r>
      <w:r w:rsidRPr="00581D60">
        <w:rPr>
          <w:rFonts w:eastAsia="Times New Roman" w:cstheme="minorHAnsi"/>
          <w:lang w:eastAsia="pl-PL"/>
        </w:rPr>
        <w:t xml:space="preserve"> – </w:t>
      </w:r>
      <w:r w:rsidR="00CF2EE6">
        <w:rPr>
          <w:rFonts w:eastAsia="Times New Roman" w:cstheme="minorHAnsi"/>
          <w:lang w:eastAsia="pl-PL"/>
        </w:rPr>
        <w:t xml:space="preserve">co do którego </w:t>
      </w:r>
      <w:r w:rsidRPr="00581D60">
        <w:rPr>
          <w:rFonts w:eastAsia="Times New Roman" w:cstheme="minorHAnsi"/>
          <w:lang w:eastAsia="pl-PL"/>
        </w:rPr>
        <w:t xml:space="preserve">identyfikowani są jako </w:t>
      </w:r>
      <w:r w:rsidR="00CF2EE6">
        <w:rPr>
          <w:rFonts w:eastAsia="Times New Roman" w:cstheme="minorHAnsi"/>
          <w:lang w:eastAsia="pl-PL"/>
        </w:rPr>
        <w:t xml:space="preserve">administratorzy </w:t>
      </w:r>
      <w:r w:rsidRPr="00581D60">
        <w:rPr>
          <w:rFonts w:eastAsia="Times New Roman" w:cstheme="minorHAnsi"/>
          <w:lang w:eastAsia="pl-PL"/>
        </w:rPr>
        <w:t xml:space="preserve">- w drodze umowy </w:t>
      </w:r>
      <w:r w:rsidR="0077070E">
        <w:rPr>
          <w:rFonts w:eastAsia="Times New Roman" w:cstheme="minorHAnsi"/>
          <w:lang w:eastAsia="pl-PL"/>
        </w:rPr>
        <w:t xml:space="preserve">zawartej w formie pisemnej, w tym elektronicznej </w:t>
      </w:r>
      <w:r w:rsidRPr="00581D60">
        <w:rPr>
          <w:rFonts w:eastAsia="Times New Roman" w:cstheme="minorHAnsi"/>
          <w:lang w:eastAsia="pl-PL"/>
        </w:rPr>
        <w:t xml:space="preserve">lub odpowiednio przyjętych klauzul umownych innym podmiotom przetwarzającym, na co </w:t>
      </w:r>
      <w:r w:rsidR="00DF29BE" w:rsidRPr="00581D60">
        <w:rPr>
          <w:rFonts w:eastAsia="Times New Roman" w:cstheme="minorHAnsi"/>
          <w:lang w:eastAsia="pl-PL"/>
        </w:rPr>
        <w:t xml:space="preserve">pozostali </w:t>
      </w:r>
      <w:proofErr w:type="spellStart"/>
      <w:r w:rsidR="003A09C5">
        <w:rPr>
          <w:rFonts w:eastAsia="Times New Roman" w:cstheme="minorHAnsi"/>
          <w:lang w:eastAsia="pl-PL"/>
        </w:rPr>
        <w:t>W</w:t>
      </w:r>
      <w:r w:rsidR="00DF29BE" w:rsidRPr="00581D60">
        <w:rPr>
          <w:rFonts w:eastAsia="Times New Roman" w:cstheme="minorHAnsi"/>
          <w:lang w:eastAsia="pl-PL"/>
        </w:rPr>
        <w:t>spóładministratorzy</w:t>
      </w:r>
      <w:proofErr w:type="spellEnd"/>
      <w:r w:rsidRPr="00581D60">
        <w:rPr>
          <w:rFonts w:eastAsia="Times New Roman" w:cstheme="minorHAnsi"/>
          <w:lang w:eastAsia="pl-PL"/>
        </w:rPr>
        <w:t xml:space="preserve"> niniejszym wyraża</w:t>
      </w:r>
      <w:r w:rsidR="00DF29BE" w:rsidRPr="00581D60">
        <w:rPr>
          <w:rFonts w:eastAsia="Times New Roman" w:cstheme="minorHAnsi"/>
          <w:lang w:eastAsia="pl-PL"/>
        </w:rPr>
        <w:t>ją</w:t>
      </w:r>
      <w:r w:rsidRPr="00581D60">
        <w:rPr>
          <w:rFonts w:eastAsia="Times New Roman" w:cstheme="minorHAnsi"/>
          <w:lang w:eastAsia="pl-PL"/>
        </w:rPr>
        <w:t xml:space="preserve"> zgodę.</w:t>
      </w:r>
      <w:r w:rsidR="00DF29BE" w:rsidRPr="00581D60">
        <w:rPr>
          <w:rFonts w:eastAsia="Times New Roman" w:cstheme="minorHAnsi"/>
          <w:lang w:eastAsia="pl-PL"/>
        </w:rPr>
        <w:t xml:space="preserve"> Każdy ze </w:t>
      </w:r>
      <w:proofErr w:type="spellStart"/>
      <w:r w:rsidR="003A09C5">
        <w:rPr>
          <w:rFonts w:eastAsia="Times New Roman" w:cstheme="minorHAnsi"/>
          <w:lang w:eastAsia="pl-PL"/>
        </w:rPr>
        <w:t>W</w:t>
      </w:r>
      <w:r w:rsidR="00DF29BE" w:rsidRPr="00581D60">
        <w:rPr>
          <w:rFonts w:eastAsia="Times New Roman" w:cstheme="minorHAnsi"/>
          <w:lang w:eastAsia="pl-PL"/>
        </w:rPr>
        <w:t>spóładministratorów</w:t>
      </w:r>
      <w:proofErr w:type="spellEnd"/>
      <w:r w:rsidR="00DF29BE" w:rsidRPr="00581D60">
        <w:rPr>
          <w:rFonts w:eastAsia="Times New Roman" w:cstheme="minorHAnsi"/>
          <w:lang w:eastAsia="pl-PL"/>
        </w:rPr>
        <w:t xml:space="preserve"> może powierzyć przetwarzanie danych osobowych tylko w zakresie, w jakim przetwarzanie to</w:t>
      </w:r>
      <w:r w:rsidR="00581AC3">
        <w:rPr>
          <w:rFonts w:eastAsia="Times New Roman" w:cstheme="minorHAnsi"/>
          <w:lang w:eastAsia="pl-PL"/>
        </w:rPr>
        <w:t> </w:t>
      </w:r>
      <w:r w:rsidR="00DF29BE" w:rsidRPr="00581D60">
        <w:rPr>
          <w:rFonts w:eastAsia="Times New Roman" w:cstheme="minorHAnsi"/>
          <w:lang w:eastAsia="pl-PL"/>
        </w:rPr>
        <w:t xml:space="preserve">przysługuje temu </w:t>
      </w:r>
      <w:proofErr w:type="spellStart"/>
      <w:r w:rsidR="00F92A40">
        <w:rPr>
          <w:rFonts w:eastAsia="Times New Roman" w:cstheme="minorHAnsi"/>
          <w:lang w:eastAsia="pl-PL"/>
        </w:rPr>
        <w:t>W</w:t>
      </w:r>
      <w:r w:rsidR="00DF29BE" w:rsidRPr="00581D60">
        <w:rPr>
          <w:rFonts w:eastAsia="Times New Roman" w:cstheme="minorHAnsi"/>
          <w:lang w:eastAsia="pl-PL"/>
        </w:rPr>
        <w:t>spóładministratorowi</w:t>
      </w:r>
      <w:proofErr w:type="spellEnd"/>
      <w:r w:rsidR="00DF29BE" w:rsidRPr="00581D60">
        <w:rPr>
          <w:rFonts w:eastAsia="Times New Roman" w:cstheme="minorHAnsi"/>
          <w:lang w:eastAsia="pl-PL"/>
        </w:rPr>
        <w:t xml:space="preserve">. </w:t>
      </w:r>
    </w:p>
    <w:p w14:paraId="574F85D0" w14:textId="09E17887" w:rsidR="00C00D36" w:rsidRPr="00581D60" w:rsidRDefault="00C00D36" w:rsidP="0093779F">
      <w:pPr>
        <w:pStyle w:val="Akapitzlist"/>
        <w:numPr>
          <w:ilvl w:val="1"/>
          <w:numId w:val="4"/>
        </w:numPr>
        <w:spacing w:after="0" w:line="24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581D60">
        <w:rPr>
          <w:rFonts w:eastAsia="Times New Roman" w:cstheme="minorHAnsi"/>
          <w:lang w:eastAsia="pl-PL"/>
        </w:rPr>
        <w:t xml:space="preserve">Dokonując powierzenia, </w:t>
      </w:r>
      <w:proofErr w:type="spellStart"/>
      <w:r w:rsidR="00F92A40">
        <w:rPr>
          <w:rFonts w:eastAsia="Times New Roman" w:cstheme="minorHAnsi"/>
          <w:lang w:eastAsia="pl-PL"/>
        </w:rPr>
        <w:t>W</w:t>
      </w:r>
      <w:r w:rsidR="00DF29BE" w:rsidRPr="00581D60">
        <w:rPr>
          <w:rFonts w:eastAsia="Times New Roman" w:cstheme="minorHAnsi"/>
          <w:lang w:eastAsia="pl-PL"/>
        </w:rPr>
        <w:t>spóładministratorzy</w:t>
      </w:r>
      <w:proofErr w:type="spellEnd"/>
      <w:r w:rsidR="00DF29BE" w:rsidRPr="00581D60">
        <w:rPr>
          <w:rFonts w:eastAsia="Times New Roman" w:cstheme="minorHAnsi"/>
          <w:lang w:eastAsia="pl-PL"/>
        </w:rPr>
        <w:t xml:space="preserve"> </w:t>
      </w:r>
      <w:r w:rsidRPr="00581D60">
        <w:rPr>
          <w:rFonts w:eastAsia="Times New Roman" w:cstheme="minorHAnsi"/>
          <w:lang w:eastAsia="pl-PL"/>
        </w:rPr>
        <w:t>stosują</w:t>
      </w:r>
      <w:r w:rsidR="00BF599A">
        <w:rPr>
          <w:rFonts w:eastAsia="Times New Roman" w:cstheme="minorHAnsi"/>
          <w:lang w:eastAsia="pl-PL"/>
        </w:rPr>
        <w:t xml:space="preserve"> w szczególności</w:t>
      </w:r>
      <w:r w:rsidRPr="00581D60">
        <w:rPr>
          <w:rFonts w:eastAsia="Times New Roman" w:cstheme="minorHAnsi"/>
          <w:lang w:eastAsia="pl-PL"/>
        </w:rPr>
        <w:t xml:space="preserve"> art. 28 ust. 4 i art. 32 ust. 2 i 4 RODO oraz odpowiednio inne przepisy o ochronie danych osobowych.</w:t>
      </w:r>
    </w:p>
    <w:p w14:paraId="20CD6936" w14:textId="77777777" w:rsidR="00C00D36" w:rsidRPr="00581D60" w:rsidRDefault="00C00D36" w:rsidP="0093779F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eastAsia="Times New Roman" w:cstheme="minorHAnsi"/>
          <w:bCs/>
          <w:lang w:eastAsia="pl-PL"/>
        </w:rPr>
      </w:pPr>
      <w:r w:rsidRPr="00581D60">
        <w:rPr>
          <w:rFonts w:eastAsia="Times New Roman" w:cstheme="minorHAnsi"/>
          <w:lang w:eastAsia="pl-PL"/>
        </w:rPr>
        <w:t>Strona powierzająca przetwarzanie danych osobowych ma obowiązek zobowiązać podmiot przetwarzający do realizacji obowiązków w zakresie ochrony danych osobowych i</w:t>
      </w:r>
      <w:r w:rsidR="008C631D">
        <w:rPr>
          <w:rFonts w:eastAsia="Times New Roman" w:cstheme="minorHAnsi"/>
          <w:lang w:eastAsia="pl-PL"/>
        </w:rPr>
        <w:t> </w:t>
      </w:r>
      <w:r w:rsidRPr="00581D60">
        <w:rPr>
          <w:rFonts w:eastAsia="Times New Roman" w:cstheme="minorHAnsi"/>
          <w:lang w:eastAsia="pl-PL"/>
        </w:rPr>
        <w:t>bezpieczeństwa informacji wynikających z powszechnie obowiązujących przepisów, polityk i</w:t>
      </w:r>
      <w:r w:rsidR="008C631D">
        <w:rPr>
          <w:rFonts w:eastAsia="Times New Roman" w:cstheme="minorHAnsi"/>
          <w:lang w:eastAsia="pl-PL"/>
        </w:rPr>
        <w:t> </w:t>
      </w:r>
      <w:r w:rsidRPr="00581D60">
        <w:rPr>
          <w:rFonts w:eastAsia="Times New Roman" w:cstheme="minorHAnsi"/>
          <w:lang w:eastAsia="pl-PL"/>
        </w:rPr>
        <w:t>instrukcji obowiązujących u strony powierzającej, a udostępnionych podmiotowi przetwarzającemu oraz innych dokumentów</w:t>
      </w:r>
      <w:r w:rsidR="00C70BAA">
        <w:rPr>
          <w:rFonts w:eastAsia="Times New Roman" w:cstheme="minorHAnsi"/>
          <w:lang w:eastAsia="pl-PL"/>
        </w:rPr>
        <w:t>,</w:t>
      </w:r>
      <w:r w:rsidRPr="00581D60">
        <w:rPr>
          <w:rFonts w:eastAsia="Times New Roman" w:cstheme="minorHAnsi"/>
          <w:lang w:eastAsia="pl-PL"/>
        </w:rPr>
        <w:t xml:space="preserve"> o ile dotyczą tego przetwarzania ze względu na</w:t>
      </w:r>
      <w:r w:rsidR="008C631D">
        <w:rPr>
          <w:rFonts w:eastAsia="Times New Roman" w:cstheme="minorHAnsi"/>
          <w:lang w:eastAsia="pl-PL"/>
        </w:rPr>
        <w:t> </w:t>
      </w:r>
      <w:r w:rsidRPr="00581D60">
        <w:rPr>
          <w:rFonts w:eastAsia="Times New Roman" w:cstheme="minorHAnsi"/>
          <w:lang w:eastAsia="pl-PL"/>
        </w:rPr>
        <w:t>naturę konkretnego powierzenia lub obowiązku.</w:t>
      </w:r>
      <w:r w:rsidRPr="00581D60">
        <w:rPr>
          <w:rFonts w:eastAsia="Times New Roman" w:cstheme="minorHAnsi"/>
          <w:bCs/>
          <w:lang w:eastAsia="pl-PL"/>
        </w:rPr>
        <w:t xml:space="preserve"> </w:t>
      </w:r>
    </w:p>
    <w:p w14:paraId="0349FEA2" w14:textId="77777777" w:rsidR="00C00D36" w:rsidRPr="00FF25C9" w:rsidRDefault="00DF29BE" w:rsidP="0093779F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eastAsia="Times New Roman" w:cstheme="minorHAnsi"/>
          <w:bCs/>
          <w:lang w:eastAsia="pl-PL"/>
        </w:rPr>
      </w:pPr>
      <w:proofErr w:type="spellStart"/>
      <w:r w:rsidRPr="00FF25C9">
        <w:rPr>
          <w:rFonts w:cstheme="minorHAnsi"/>
        </w:rPr>
        <w:t>Współadministratorzy</w:t>
      </w:r>
      <w:proofErr w:type="spellEnd"/>
      <w:r w:rsidRPr="00FF25C9">
        <w:rPr>
          <w:rFonts w:cstheme="minorHAnsi"/>
        </w:rPr>
        <w:t xml:space="preserve"> </w:t>
      </w:r>
      <w:r w:rsidR="00C00D36" w:rsidRPr="00FF25C9">
        <w:rPr>
          <w:rFonts w:cstheme="minorHAnsi"/>
        </w:rPr>
        <w:t>nie przewidują powierzenia danych osobowych</w:t>
      </w:r>
      <w:r w:rsidR="00C00D36" w:rsidRPr="00FF25C9">
        <w:rPr>
          <w:rFonts w:eastAsia="Times New Roman" w:cstheme="minorHAnsi"/>
          <w:bCs/>
          <w:lang w:eastAsia="pl-PL"/>
        </w:rPr>
        <w:t xml:space="preserve"> </w:t>
      </w:r>
      <w:r w:rsidR="00C00D36" w:rsidRPr="00FF25C9">
        <w:rPr>
          <w:rFonts w:cstheme="minorHAnsi"/>
        </w:rPr>
        <w:t xml:space="preserve">podmiotowi przetwarzającemu z państwa trzeciego (tj. spoza Unii Europejskiej/Europejskiego Obszaru Gospodarczego) bez wcześniejszej analizy ewentualnych </w:t>
      </w:r>
      <w:proofErr w:type="spellStart"/>
      <w:r w:rsidR="00C00D36" w:rsidRPr="00FF25C9">
        <w:rPr>
          <w:rFonts w:cstheme="minorHAnsi"/>
        </w:rPr>
        <w:t>ryzyk</w:t>
      </w:r>
      <w:proofErr w:type="spellEnd"/>
      <w:r w:rsidR="00C00D36" w:rsidRPr="00FF25C9">
        <w:rPr>
          <w:rFonts w:cstheme="minorHAnsi"/>
        </w:rPr>
        <w:t xml:space="preserve"> z tym związanych i zastosowania adekwatnych do tych </w:t>
      </w:r>
      <w:proofErr w:type="spellStart"/>
      <w:r w:rsidR="00C00D36" w:rsidRPr="00FF25C9">
        <w:rPr>
          <w:rFonts w:cstheme="minorHAnsi"/>
        </w:rPr>
        <w:t>ryzyk</w:t>
      </w:r>
      <w:proofErr w:type="spellEnd"/>
      <w:r w:rsidR="00C00D36" w:rsidRPr="00FF25C9">
        <w:rPr>
          <w:rFonts w:cstheme="minorHAnsi"/>
        </w:rPr>
        <w:t xml:space="preserve"> zabezpieczeń techniczno-organizacyjnych i prawnych. </w:t>
      </w:r>
    </w:p>
    <w:p w14:paraId="48BA414D" w14:textId="41CA0960" w:rsidR="00C00D36" w:rsidRPr="00581D60" w:rsidRDefault="00C00D36" w:rsidP="0093779F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eastAsia="Times New Roman" w:cstheme="minorHAnsi"/>
          <w:bCs/>
          <w:lang w:eastAsia="pl-PL"/>
        </w:rPr>
      </w:pPr>
      <w:r w:rsidRPr="00581D60">
        <w:rPr>
          <w:rFonts w:cstheme="minorHAnsi"/>
        </w:rPr>
        <w:t xml:space="preserve">W przypadku zlecenia przez </w:t>
      </w:r>
      <w:r w:rsidR="00DF29BE" w:rsidRPr="00581D60">
        <w:rPr>
          <w:rFonts w:cstheme="minorHAnsi"/>
        </w:rPr>
        <w:t xml:space="preserve">jednego ze </w:t>
      </w:r>
      <w:proofErr w:type="spellStart"/>
      <w:r w:rsidR="003A09C5">
        <w:rPr>
          <w:rFonts w:cstheme="minorHAnsi"/>
        </w:rPr>
        <w:t>W</w:t>
      </w:r>
      <w:r w:rsidR="00DF29BE" w:rsidRPr="00581D60">
        <w:rPr>
          <w:rFonts w:cstheme="minorHAnsi"/>
        </w:rPr>
        <w:t>spóładministratorów</w:t>
      </w:r>
      <w:proofErr w:type="spellEnd"/>
      <w:r w:rsidR="00DF29BE" w:rsidRPr="00581D60">
        <w:rPr>
          <w:rFonts w:cstheme="minorHAnsi"/>
        </w:rPr>
        <w:t xml:space="preserve"> </w:t>
      </w:r>
      <w:r w:rsidRPr="00581D60">
        <w:rPr>
          <w:rFonts w:cstheme="minorHAnsi"/>
        </w:rPr>
        <w:t>czynności</w:t>
      </w:r>
      <w:r w:rsidRPr="00581D60">
        <w:rPr>
          <w:rFonts w:eastAsia="Times New Roman" w:cstheme="minorHAnsi"/>
          <w:bCs/>
          <w:lang w:eastAsia="pl-PL"/>
        </w:rPr>
        <w:t xml:space="preserve"> </w:t>
      </w:r>
      <w:r w:rsidRPr="00581D60">
        <w:rPr>
          <w:rFonts w:cstheme="minorHAnsi"/>
        </w:rPr>
        <w:t xml:space="preserve">podmiotowi przetwarzającemu z państwa trzeciego (tj. spoza Unii Europejskiej/Europejskiego Obszaru Gospodarczego), </w:t>
      </w:r>
      <w:r w:rsidR="00DF29BE" w:rsidRPr="00581D60">
        <w:rPr>
          <w:rFonts w:cstheme="minorHAnsi"/>
        </w:rPr>
        <w:t xml:space="preserve">strona </w:t>
      </w:r>
      <w:r w:rsidRPr="00581D60">
        <w:rPr>
          <w:rFonts w:cstheme="minorHAnsi"/>
        </w:rPr>
        <w:t>powierzająca stosuje mechanizmy przesyłania</w:t>
      </w:r>
      <w:r w:rsidRPr="00581D60">
        <w:rPr>
          <w:rFonts w:eastAsia="Times New Roman" w:cstheme="minorHAnsi"/>
          <w:bCs/>
          <w:lang w:eastAsia="pl-PL"/>
        </w:rPr>
        <w:t xml:space="preserve"> </w:t>
      </w:r>
      <w:r w:rsidRPr="00581D60">
        <w:rPr>
          <w:rFonts w:cstheme="minorHAnsi"/>
        </w:rPr>
        <w:t>danych zgodnie z art. 44 i</w:t>
      </w:r>
      <w:r w:rsidR="00581AC3">
        <w:rPr>
          <w:rFonts w:cstheme="minorHAnsi"/>
        </w:rPr>
        <w:t> </w:t>
      </w:r>
      <w:r w:rsidRPr="00581D60">
        <w:rPr>
          <w:rFonts w:cstheme="minorHAnsi"/>
        </w:rPr>
        <w:t xml:space="preserve">następnymi RODO. W szczególności </w:t>
      </w:r>
      <w:r w:rsidR="00DF29BE" w:rsidRPr="00581D60">
        <w:rPr>
          <w:rFonts w:cstheme="minorHAnsi"/>
        </w:rPr>
        <w:t xml:space="preserve">strona </w:t>
      </w:r>
      <w:r w:rsidRPr="00581D60">
        <w:rPr>
          <w:rFonts w:cstheme="minorHAnsi"/>
        </w:rPr>
        <w:t>powierzająca w</w:t>
      </w:r>
      <w:r w:rsidRPr="00581D60">
        <w:rPr>
          <w:rFonts w:eastAsia="Times New Roman" w:cstheme="minorHAnsi"/>
          <w:bCs/>
          <w:lang w:eastAsia="pl-PL"/>
        </w:rPr>
        <w:t xml:space="preserve"> </w:t>
      </w:r>
      <w:r w:rsidRPr="00581D60">
        <w:rPr>
          <w:rFonts w:cstheme="minorHAnsi"/>
        </w:rPr>
        <w:t>wystarczający sposób zabezpiecza wdrożenie odpowiednich środków technicznych i</w:t>
      </w:r>
      <w:r w:rsidRPr="00581D60">
        <w:rPr>
          <w:rFonts w:eastAsia="Times New Roman" w:cstheme="minorHAnsi"/>
          <w:bCs/>
          <w:lang w:eastAsia="pl-PL"/>
        </w:rPr>
        <w:t xml:space="preserve"> </w:t>
      </w:r>
      <w:r w:rsidRPr="00581D60">
        <w:rPr>
          <w:rFonts w:cstheme="minorHAnsi"/>
        </w:rPr>
        <w:t>organizacyjnych, aby przetwarzanie danych spełniało wymagania</w:t>
      </w:r>
      <w:r w:rsidRPr="00581D60">
        <w:rPr>
          <w:rFonts w:eastAsia="Times New Roman" w:cstheme="minorHAnsi"/>
          <w:bCs/>
          <w:lang w:eastAsia="pl-PL"/>
        </w:rPr>
        <w:t xml:space="preserve"> </w:t>
      </w:r>
      <w:r w:rsidRPr="00581D60">
        <w:rPr>
          <w:rFonts w:cstheme="minorHAnsi"/>
        </w:rPr>
        <w:t>RODO, zapewnia ochronę praw osób, których dane dotyczą</w:t>
      </w:r>
      <w:r w:rsidRPr="00581D60">
        <w:rPr>
          <w:rFonts w:eastAsia="Times New Roman" w:cstheme="minorHAnsi"/>
          <w:bCs/>
          <w:lang w:eastAsia="pl-PL"/>
        </w:rPr>
        <w:t xml:space="preserve"> oraz dysponuje </w:t>
      </w:r>
      <w:r w:rsidRPr="00581D60">
        <w:rPr>
          <w:rFonts w:cstheme="minorHAnsi"/>
        </w:rPr>
        <w:t>dokumentacją stosownych zabezpieczeń.</w:t>
      </w:r>
    </w:p>
    <w:p w14:paraId="2C680683" w14:textId="77777777" w:rsidR="00C00D36" w:rsidRPr="0033688E" w:rsidRDefault="00C00D36" w:rsidP="0093779F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581D60">
        <w:rPr>
          <w:rFonts w:eastAsia="Times New Roman" w:cstheme="minorHAnsi"/>
          <w:lang w:eastAsia="pl-PL"/>
        </w:rPr>
        <w:t xml:space="preserve">Jeżeli podmiot przetwarzający nie wywiąże się ze spoczywających na nim obowiązków, pełna odpowiedzialność za działania i zaniechania tego podmiotu spoczywa na </w:t>
      </w:r>
      <w:r w:rsidR="00DF29BE" w:rsidRPr="00581D60">
        <w:rPr>
          <w:rFonts w:eastAsia="Times New Roman" w:cstheme="minorHAnsi"/>
          <w:lang w:eastAsia="pl-PL"/>
        </w:rPr>
        <w:t xml:space="preserve">tym </w:t>
      </w:r>
      <w:proofErr w:type="spellStart"/>
      <w:r w:rsidR="003A09C5" w:rsidRPr="0033688E">
        <w:rPr>
          <w:rFonts w:eastAsia="Times New Roman" w:cstheme="minorHAnsi"/>
          <w:lang w:eastAsia="pl-PL"/>
        </w:rPr>
        <w:t>W</w:t>
      </w:r>
      <w:r w:rsidR="00DF29BE" w:rsidRPr="0033688E">
        <w:rPr>
          <w:rFonts w:eastAsia="Times New Roman" w:cstheme="minorHAnsi"/>
          <w:lang w:eastAsia="pl-PL"/>
        </w:rPr>
        <w:t>spóładministratorze</w:t>
      </w:r>
      <w:proofErr w:type="spellEnd"/>
      <w:r w:rsidRPr="0033688E">
        <w:rPr>
          <w:rFonts w:eastAsia="Times New Roman" w:cstheme="minorHAnsi"/>
          <w:lang w:eastAsia="pl-PL"/>
        </w:rPr>
        <w:t xml:space="preserve">, </w:t>
      </w:r>
      <w:r w:rsidR="00DF29BE" w:rsidRPr="0033688E">
        <w:rPr>
          <w:rFonts w:eastAsia="Times New Roman" w:cstheme="minorHAnsi"/>
          <w:lang w:eastAsia="pl-PL"/>
        </w:rPr>
        <w:t xml:space="preserve">który </w:t>
      </w:r>
      <w:r w:rsidRPr="0033688E">
        <w:rPr>
          <w:rFonts w:eastAsia="Times New Roman" w:cstheme="minorHAnsi"/>
          <w:lang w:eastAsia="pl-PL"/>
        </w:rPr>
        <w:t>powierzył mu przetwarzanie danych osobowych.</w:t>
      </w:r>
    </w:p>
    <w:p w14:paraId="2DCE8A69" w14:textId="77777777" w:rsidR="00C00D36" w:rsidRPr="005F5EE7" w:rsidRDefault="00DF29BE" w:rsidP="0093779F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eastAsia="Times New Roman" w:cstheme="minorHAnsi"/>
          <w:lang w:eastAsia="pl-PL"/>
        </w:rPr>
      </w:pPr>
      <w:proofErr w:type="spellStart"/>
      <w:r w:rsidRPr="005F5EE7">
        <w:rPr>
          <w:rFonts w:eastAsia="Times New Roman" w:cstheme="minorHAnsi"/>
          <w:lang w:eastAsia="pl-PL"/>
        </w:rPr>
        <w:t>Współadministratorzy</w:t>
      </w:r>
      <w:proofErr w:type="spellEnd"/>
      <w:r w:rsidR="00C00D36" w:rsidRPr="005F5EE7">
        <w:rPr>
          <w:rFonts w:eastAsia="Times New Roman" w:cstheme="minorHAnsi"/>
          <w:lang w:eastAsia="pl-PL"/>
        </w:rPr>
        <w:t>, w przyjęty między nimi sposób, informują się o podmiotach, którym powierzono przetwarzanie danych osobowych.</w:t>
      </w:r>
    </w:p>
    <w:p w14:paraId="67A0A82C" w14:textId="77777777" w:rsidR="00C00D36" w:rsidRPr="00581D60" w:rsidRDefault="00C00D36" w:rsidP="0093779F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581D60">
        <w:rPr>
          <w:rFonts w:eastAsia="Times New Roman" w:cstheme="minorHAnsi"/>
          <w:lang w:eastAsia="pl-PL"/>
        </w:rPr>
        <w:t>Strona powierzająca ma obowiązek nadzorować i rozliczać podmiot przetwarzający z</w:t>
      </w:r>
      <w:r w:rsidR="00581AC3">
        <w:rPr>
          <w:rFonts w:eastAsia="Times New Roman" w:cstheme="minorHAnsi"/>
          <w:lang w:eastAsia="pl-PL"/>
        </w:rPr>
        <w:t> </w:t>
      </w:r>
      <w:r w:rsidRPr="00581D60">
        <w:rPr>
          <w:rFonts w:eastAsia="Times New Roman" w:cstheme="minorHAnsi"/>
          <w:lang w:eastAsia="pl-PL"/>
        </w:rPr>
        <w:t>realizowanych przez niego czynności.</w:t>
      </w:r>
    </w:p>
    <w:p w14:paraId="19608B82" w14:textId="77777777" w:rsidR="00C00D36" w:rsidRPr="00581D60" w:rsidRDefault="00C00D36" w:rsidP="0093779F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eastAsia="Times New Roman" w:cstheme="minorHAnsi"/>
          <w:lang w:eastAsia="pl-PL"/>
        </w:rPr>
      </w:pPr>
      <w:proofErr w:type="spellStart"/>
      <w:r w:rsidRPr="00581D60">
        <w:rPr>
          <w:rFonts w:eastAsia="Times New Roman" w:cstheme="minorHAnsi"/>
          <w:lang w:eastAsia="pl-PL"/>
        </w:rPr>
        <w:t>Współadministratorzy</w:t>
      </w:r>
      <w:proofErr w:type="spellEnd"/>
      <w:r w:rsidRPr="00581D60">
        <w:rPr>
          <w:rFonts w:eastAsia="Times New Roman" w:cstheme="minorHAnsi"/>
          <w:lang w:eastAsia="pl-PL"/>
        </w:rPr>
        <w:t xml:space="preserve"> ustalają, że w razie konieczności będą współpracowali w określony miedzy nimi sposób przy realizacji umowy powierzenia przetwarzania danych osobowych. </w:t>
      </w:r>
    </w:p>
    <w:p w14:paraId="27D4C6CE" w14:textId="77777777" w:rsidR="00C00D36" w:rsidRPr="00581D60" w:rsidRDefault="00C00D36" w:rsidP="00581D60">
      <w:pPr>
        <w:spacing w:after="0" w:line="240" w:lineRule="auto"/>
        <w:rPr>
          <w:rFonts w:cstheme="minorHAnsi"/>
        </w:rPr>
      </w:pPr>
    </w:p>
    <w:p w14:paraId="28DB98BD" w14:textId="77777777" w:rsidR="004408B3" w:rsidRPr="00581D60" w:rsidRDefault="004408B3" w:rsidP="008E1903">
      <w:pPr>
        <w:pStyle w:val="Styl1"/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0B7F6494" w14:textId="77777777" w:rsidR="004408B3" w:rsidRDefault="004408B3" w:rsidP="00581D60">
      <w:pPr>
        <w:pStyle w:val="Styl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581D60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3142340B" w14:textId="77777777" w:rsidR="00AB2866" w:rsidRPr="00581D60" w:rsidRDefault="00AB2866" w:rsidP="00581D60">
      <w:pPr>
        <w:pStyle w:val="Styl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53D35F43" w14:textId="77777777" w:rsidR="00380A47" w:rsidRPr="00963CC8" w:rsidRDefault="00380A47" w:rsidP="0093779F">
      <w:pPr>
        <w:numPr>
          <w:ilvl w:val="1"/>
          <w:numId w:val="18"/>
        </w:numPr>
        <w:spacing w:after="0" w:line="240" w:lineRule="auto"/>
        <w:ind w:hanging="574"/>
        <w:jc w:val="both"/>
        <w:rPr>
          <w:rFonts w:eastAsia="Times New Roman" w:cstheme="minorHAnsi"/>
          <w:lang w:eastAsia="pl-PL"/>
        </w:rPr>
      </w:pPr>
      <w:r w:rsidRPr="00963CC8">
        <w:rPr>
          <w:rFonts w:eastAsia="Times New Roman" w:cstheme="minorHAnsi"/>
          <w:lang w:eastAsia="pl-PL"/>
        </w:rPr>
        <w:t>Niniejszy dokument zaczyna obowiązywać</w:t>
      </w:r>
      <w:r w:rsidR="00EE2EEA" w:rsidRPr="00963CC8">
        <w:rPr>
          <w:rFonts w:eastAsia="Times New Roman" w:cstheme="minorHAnsi"/>
          <w:lang w:eastAsia="pl-PL"/>
        </w:rPr>
        <w:t xml:space="preserve"> z </w:t>
      </w:r>
      <w:r w:rsidR="00A82F85" w:rsidRPr="00963CC8">
        <w:rPr>
          <w:rFonts w:eastAsia="Times New Roman" w:cstheme="minorHAnsi"/>
          <w:lang w:eastAsia="pl-PL"/>
        </w:rPr>
        <w:t xml:space="preserve">dniem 1 stycznia 2024 r. </w:t>
      </w:r>
      <w:r w:rsidR="00963CC8" w:rsidRPr="00963CC8">
        <w:rPr>
          <w:rFonts w:eastAsia="Times New Roman" w:cstheme="minorHAnsi"/>
          <w:lang w:eastAsia="pl-PL"/>
        </w:rPr>
        <w:t xml:space="preserve">w zakresie zadań określonych w </w:t>
      </w:r>
      <w:bookmarkStart w:id="5" w:name="_Hlk151013562"/>
      <w:r w:rsidR="00963CC8" w:rsidRPr="00963CC8">
        <w:rPr>
          <w:rFonts w:eastAsia="Times New Roman" w:cstheme="minorHAnsi"/>
          <w:lang w:eastAsia="pl-PL"/>
        </w:rPr>
        <w:t>art. 31a  § 1a PUSP</w:t>
      </w:r>
      <w:bookmarkEnd w:id="5"/>
      <w:r w:rsidR="00963CC8" w:rsidRPr="00963CC8">
        <w:rPr>
          <w:rFonts w:eastAsia="Times New Roman" w:cstheme="minorHAnsi"/>
          <w:lang w:eastAsia="pl-PL"/>
        </w:rPr>
        <w:t xml:space="preserve">, w pozostałym zakresie z </w:t>
      </w:r>
      <w:r w:rsidR="00EE2EEA" w:rsidRPr="00963CC8">
        <w:rPr>
          <w:rFonts w:eastAsia="Times New Roman" w:cstheme="minorHAnsi"/>
          <w:lang w:eastAsia="pl-PL"/>
        </w:rPr>
        <w:t>dniem 14 marca 2024 r.</w:t>
      </w:r>
    </w:p>
    <w:p w14:paraId="6EFA824D" w14:textId="77777777" w:rsidR="004408B3" w:rsidRPr="00581D60" w:rsidRDefault="004408B3" w:rsidP="0093779F">
      <w:pPr>
        <w:numPr>
          <w:ilvl w:val="1"/>
          <w:numId w:val="18"/>
        </w:numPr>
        <w:spacing w:after="0" w:line="240" w:lineRule="auto"/>
        <w:ind w:hanging="574"/>
        <w:jc w:val="both"/>
        <w:rPr>
          <w:rFonts w:eastAsia="Times New Roman" w:cstheme="minorHAnsi"/>
          <w:lang w:eastAsia="pl-PL"/>
        </w:rPr>
      </w:pPr>
      <w:r w:rsidRPr="00581D60">
        <w:rPr>
          <w:rFonts w:eastAsia="Times New Roman" w:cstheme="minorHAnsi"/>
          <w:lang w:eastAsia="pl-PL"/>
        </w:rPr>
        <w:t>Postanowienia niniejszego dokumentu wygasają w przypadku i w zakresie</w:t>
      </w:r>
      <w:r w:rsidR="00C70BAA">
        <w:rPr>
          <w:rFonts w:eastAsia="Times New Roman" w:cstheme="minorHAnsi"/>
          <w:lang w:eastAsia="pl-PL"/>
        </w:rPr>
        <w:t>,</w:t>
      </w:r>
      <w:r w:rsidRPr="00581D60">
        <w:rPr>
          <w:rFonts w:eastAsia="Times New Roman" w:cstheme="minorHAnsi"/>
          <w:lang w:eastAsia="pl-PL"/>
        </w:rPr>
        <w:t xml:space="preserve"> w jakim realizacja jego postanowień zostanie odpowiednio uregulowana w prawie krajowym lub unijnym. </w:t>
      </w:r>
    </w:p>
    <w:p w14:paraId="1B65B292" w14:textId="77777777" w:rsidR="004408B3" w:rsidRPr="00581D60" w:rsidRDefault="004408B3" w:rsidP="0093779F">
      <w:pPr>
        <w:numPr>
          <w:ilvl w:val="1"/>
          <w:numId w:val="18"/>
        </w:numPr>
        <w:spacing w:after="0" w:line="240" w:lineRule="auto"/>
        <w:ind w:hanging="574"/>
        <w:jc w:val="both"/>
        <w:rPr>
          <w:rFonts w:eastAsia="Times New Roman" w:cstheme="minorHAnsi"/>
          <w:lang w:eastAsia="pl-PL"/>
        </w:rPr>
      </w:pPr>
      <w:r w:rsidRPr="00581D60">
        <w:rPr>
          <w:rFonts w:eastAsia="Times New Roman" w:cstheme="minorHAnsi"/>
          <w:lang w:eastAsia="pl-PL"/>
        </w:rPr>
        <w:t xml:space="preserve">Integralną część niniejszego dokumentu stanowi załącznik nr 1 – Wykaz </w:t>
      </w:r>
      <w:r w:rsidR="006D7ECE">
        <w:rPr>
          <w:rFonts w:eastAsia="Times New Roman" w:cstheme="minorHAnsi"/>
          <w:lang w:eastAsia="pl-PL"/>
        </w:rPr>
        <w:t xml:space="preserve">sądowych </w:t>
      </w:r>
      <w:r w:rsidRPr="00581D60">
        <w:rPr>
          <w:rFonts w:eastAsia="Times New Roman" w:cstheme="minorHAnsi"/>
          <w:lang w:eastAsia="pl-PL"/>
        </w:rPr>
        <w:t>systemów</w:t>
      </w:r>
      <w:r w:rsidR="006D7ECE">
        <w:rPr>
          <w:rFonts w:eastAsia="Times New Roman" w:cstheme="minorHAnsi"/>
          <w:lang w:eastAsia="pl-PL"/>
        </w:rPr>
        <w:t xml:space="preserve"> teleinformatycznych</w:t>
      </w:r>
      <w:r w:rsidR="00160E00">
        <w:rPr>
          <w:rFonts w:eastAsia="Times New Roman" w:cstheme="minorHAnsi"/>
          <w:lang w:eastAsia="pl-PL"/>
        </w:rPr>
        <w:t xml:space="preserve"> (</w:t>
      </w:r>
      <w:r w:rsidR="000B250B">
        <w:rPr>
          <w:rFonts w:eastAsia="Times New Roman" w:cstheme="minorHAnsi"/>
          <w:lang w:eastAsia="pl-PL"/>
        </w:rPr>
        <w:t xml:space="preserve">systemów </w:t>
      </w:r>
      <w:r w:rsidR="00160E00">
        <w:rPr>
          <w:rFonts w:eastAsia="Times New Roman" w:cstheme="minorHAnsi"/>
          <w:lang w:eastAsia="pl-PL"/>
        </w:rPr>
        <w:t>centralnych)</w:t>
      </w:r>
      <w:r w:rsidRPr="00581D60">
        <w:rPr>
          <w:rFonts w:eastAsia="Times New Roman" w:cstheme="minorHAnsi"/>
          <w:lang w:eastAsia="pl-PL"/>
        </w:rPr>
        <w:t>. Zmiana treści tego załącznika nie stanowi  zmiany postanowień niniejszego dokumentu</w:t>
      </w:r>
      <w:r w:rsidR="00CA44D5" w:rsidRPr="00CA44D5">
        <w:rPr>
          <w:rFonts w:eastAsia="Times New Roman" w:cstheme="minorHAnsi"/>
          <w:lang w:eastAsia="pl-PL"/>
        </w:rPr>
        <w:t xml:space="preserve"> </w:t>
      </w:r>
      <w:r w:rsidR="00CA44D5">
        <w:rPr>
          <w:rFonts w:eastAsia="Times New Roman" w:cstheme="minorHAnsi"/>
          <w:lang w:eastAsia="pl-PL"/>
        </w:rPr>
        <w:t>i może wynikać wyłącznie ze zmian Zarządzenia</w:t>
      </w:r>
      <w:r w:rsidR="002F4025">
        <w:rPr>
          <w:rFonts w:eastAsia="Times New Roman" w:cstheme="minorHAnsi"/>
          <w:lang w:eastAsia="pl-PL"/>
        </w:rPr>
        <w:t>.</w:t>
      </w:r>
      <w:r w:rsidRPr="00581D60">
        <w:rPr>
          <w:rFonts w:eastAsia="Times New Roman" w:cstheme="minorHAnsi"/>
          <w:lang w:eastAsia="pl-PL"/>
        </w:rPr>
        <w:t xml:space="preserve"> </w:t>
      </w:r>
      <w:r w:rsidR="002F4025">
        <w:rPr>
          <w:rFonts w:eastAsia="Times New Roman" w:cstheme="minorHAnsi"/>
          <w:lang w:eastAsia="pl-PL"/>
        </w:rPr>
        <w:t xml:space="preserve">Zmiana załącznika </w:t>
      </w:r>
      <w:r w:rsidRPr="00581D60">
        <w:rPr>
          <w:rFonts w:eastAsia="Times New Roman" w:cstheme="minorHAnsi"/>
          <w:lang w:eastAsia="pl-PL"/>
        </w:rPr>
        <w:t xml:space="preserve">wymaga </w:t>
      </w:r>
      <w:r w:rsidR="002F4025">
        <w:rPr>
          <w:rFonts w:eastAsia="Times New Roman" w:cstheme="minorHAnsi"/>
          <w:lang w:eastAsia="pl-PL"/>
        </w:rPr>
        <w:t xml:space="preserve">jedynie </w:t>
      </w:r>
      <w:r w:rsidRPr="00581D60">
        <w:rPr>
          <w:rFonts w:eastAsia="Times New Roman" w:cstheme="minorHAnsi"/>
          <w:lang w:eastAsia="pl-PL"/>
        </w:rPr>
        <w:t xml:space="preserve">poinformowania wszystkich </w:t>
      </w:r>
      <w:proofErr w:type="spellStart"/>
      <w:r w:rsidR="00F92A40">
        <w:rPr>
          <w:rFonts w:eastAsia="Times New Roman" w:cstheme="minorHAnsi"/>
          <w:lang w:eastAsia="pl-PL"/>
        </w:rPr>
        <w:t>W</w:t>
      </w:r>
      <w:r w:rsidRPr="00581D60">
        <w:rPr>
          <w:rFonts w:eastAsia="Times New Roman" w:cstheme="minorHAnsi"/>
          <w:lang w:eastAsia="pl-PL"/>
        </w:rPr>
        <w:t>spóładministratorów</w:t>
      </w:r>
      <w:proofErr w:type="spellEnd"/>
      <w:r w:rsidRPr="00581D60">
        <w:rPr>
          <w:rFonts w:eastAsia="Times New Roman" w:cstheme="minorHAnsi"/>
          <w:lang w:eastAsia="pl-PL"/>
        </w:rPr>
        <w:t xml:space="preserve">. </w:t>
      </w:r>
    </w:p>
    <w:p w14:paraId="4FB406CE" w14:textId="46C95D7F" w:rsidR="00834EB2" w:rsidRPr="005F5EE7" w:rsidRDefault="00834EB2" w:rsidP="005F5EE7">
      <w:pPr>
        <w:numPr>
          <w:ilvl w:val="1"/>
          <w:numId w:val="18"/>
        </w:numPr>
        <w:spacing w:after="0" w:line="240" w:lineRule="auto"/>
        <w:ind w:hanging="574"/>
        <w:jc w:val="both"/>
        <w:rPr>
          <w:rFonts w:eastAsia="Times New Roman" w:cstheme="minorHAnsi"/>
          <w:lang w:eastAsia="pl-PL"/>
        </w:rPr>
      </w:pPr>
      <w:r w:rsidRPr="005F5EE7">
        <w:rPr>
          <w:rFonts w:eastAsia="Times New Roman" w:cstheme="minorHAnsi"/>
          <w:lang w:eastAsia="pl-PL"/>
        </w:rPr>
        <w:t xml:space="preserve">Niniejsze Zasady </w:t>
      </w:r>
      <w:r w:rsidR="00142F0E" w:rsidRPr="005F5EE7">
        <w:rPr>
          <w:rFonts w:eastAsia="Times New Roman" w:cstheme="minorHAnsi"/>
          <w:lang w:eastAsia="pl-PL"/>
        </w:rPr>
        <w:t>zastępują</w:t>
      </w:r>
      <w:r w:rsidRPr="005F5EE7">
        <w:rPr>
          <w:rFonts w:eastAsia="Times New Roman" w:cstheme="minorHAnsi"/>
          <w:lang w:eastAsia="pl-PL"/>
        </w:rPr>
        <w:t xml:space="preserve"> </w:t>
      </w:r>
      <w:r w:rsidR="000E1A64" w:rsidRPr="005F5EE7">
        <w:rPr>
          <w:rFonts w:eastAsia="Times New Roman" w:cstheme="minorHAnsi"/>
          <w:lang w:eastAsia="pl-PL"/>
        </w:rPr>
        <w:t xml:space="preserve">wszelkie umowy powierzenia przetwarzania danych osobowych </w:t>
      </w:r>
      <w:r w:rsidRPr="005F5EE7">
        <w:rPr>
          <w:rFonts w:eastAsia="Times New Roman" w:cstheme="minorHAnsi"/>
          <w:lang w:eastAsia="pl-PL"/>
        </w:rPr>
        <w:t xml:space="preserve">zawarte miedzy </w:t>
      </w:r>
      <w:proofErr w:type="spellStart"/>
      <w:r w:rsidRPr="005F5EE7">
        <w:rPr>
          <w:rFonts w:eastAsia="Times New Roman" w:cstheme="minorHAnsi"/>
          <w:lang w:eastAsia="pl-PL"/>
        </w:rPr>
        <w:t>Współadministratorami</w:t>
      </w:r>
      <w:proofErr w:type="spellEnd"/>
      <w:r w:rsidR="008B4C60" w:rsidRPr="005F5EE7">
        <w:rPr>
          <w:rFonts w:eastAsia="Times New Roman" w:cstheme="minorHAnsi"/>
          <w:lang w:eastAsia="pl-PL"/>
        </w:rPr>
        <w:t xml:space="preserve">, które z dniem wejścia w życie niniejszych Zasad </w:t>
      </w:r>
      <w:r w:rsidR="008B4C60" w:rsidRPr="005F5EE7">
        <w:rPr>
          <w:rFonts w:eastAsia="Times New Roman" w:cstheme="minorHAnsi"/>
          <w:lang w:eastAsia="pl-PL"/>
        </w:rPr>
        <w:lastRenderedPageBreak/>
        <w:t>przestają obowiązywać</w:t>
      </w:r>
      <w:r w:rsidR="005F5EE7">
        <w:rPr>
          <w:rFonts w:eastAsia="Times New Roman" w:cstheme="minorHAnsi"/>
          <w:lang w:eastAsia="pl-PL"/>
        </w:rPr>
        <w:t>.</w:t>
      </w:r>
      <w:r w:rsidR="008B4C60" w:rsidRPr="005F5EE7">
        <w:rPr>
          <w:rFonts w:eastAsia="Times New Roman" w:cstheme="minorHAnsi"/>
          <w:lang w:eastAsia="pl-PL"/>
        </w:rPr>
        <w:t xml:space="preserve"> Niniejsze zasady</w:t>
      </w:r>
      <w:r w:rsidRPr="005F5EE7">
        <w:rPr>
          <w:rFonts w:eastAsia="Times New Roman" w:cstheme="minorHAnsi"/>
          <w:lang w:eastAsia="pl-PL"/>
        </w:rPr>
        <w:t xml:space="preserve"> zobowiązują do przeglądu wszelkich porozumień i</w:t>
      </w:r>
      <w:r w:rsidR="007A599F">
        <w:rPr>
          <w:rFonts w:eastAsia="Times New Roman" w:cstheme="minorHAnsi"/>
          <w:lang w:eastAsia="pl-PL"/>
        </w:rPr>
        <w:t> </w:t>
      </w:r>
      <w:r w:rsidRPr="005F5EE7">
        <w:rPr>
          <w:rFonts w:eastAsia="Times New Roman" w:cstheme="minorHAnsi"/>
          <w:lang w:eastAsia="pl-PL"/>
        </w:rPr>
        <w:t>innych uzgodnień</w:t>
      </w:r>
      <w:r w:rsidR="00142F0E" w:rsidRPr="005F5EE7">
        <w:rPr>
          <w:rFonts w:eastAsia="Times New Roman" w:cstheme="minorHAnsi"/>
          <w:lang w:eastAsia="pl-PL"/>
        </w:rPr>
        <w:t xml:space="preserve"> w zakresie przetwarzania danych osobowych w sądowych systemach teleinformatycznych i ich dostosowania do obowiązujących przepisów prawa powszechnego i</w:t>
      </w:r>
      <w:r w:rsidR="005F5EE7">
        <w:rPr>
          <w:rFonts w:eastAsia="Times New Roman" w:cstheme="minorHAnsi"/>
          <w:lang w:eastAsia="pl-PL"/>
        </w:rPr>
        <w:t> </w:t>
      </w:r>
      <w:r w:rsidR="00142F0E" w:rsidRPr="005F5EE7">
        <w:rPr>
          <w:rFonts w:eastAsia="Times New Roman" w:cstheme="minorHAnsi"/>
          <w:lang w:eastAsia="pl-PL"/>
        </w:rPr>
        <w:t>niniejszych Zasad.</w:t>
      </w:r>
    </w:p>
    <w:p w14:paraId="7E8098E6" w14:textId="77777777" w:rsidR="000D3645" w:rsidRDefault="00380A47" w:rsidP="0093779F">
      <w:pPr>
        <w:numPr>
          <w:ilvl w:val="1"/>
          <w:numId w:val="18"/>
        </w:numPr>
        <w:spacing w:after="0" w:line="240" w:lineRule="auto"/>
        <w:ind w:hanging="574"/>
        <w:jc w:val="both"/>
      </w:pPr>
      <w:r w:rsidRPr="003078C6">
        <w:rPr>
          <w:rFonts w:eastAsia="Times New Roman" w:cstheme="minorHAnsi"/>
          <w:lang w:eastAsia="pl-PL"/>
        </w:rPr>
        <w:t xml:space="preserve">Każdy ze </w:t>
      </w:r>
      <w:proofErr w:type="spellStart"/>
      <w:r w:rsidR="00F92A40" w:rsidRPr="003078C6">
        <w:rPr>
          <w:rFonts w:eastAsia="Times New Roman" w:cstheme="minorHAnsi"/>
          <w:lang w:eastAsia="pl-PL"/>
        </w:rPr>
        <w:t>W</w:t>
      </w:r>
      <w:r w:rsidRPr="003078C6">
        <w:rPr>
          <w:rFonts w:eastAsia="Times New Roman" w:cstheme="minorHAnsi"/>
          <w:lang w:eastAsia="pl-PL"/>
        </w:rPr>
        <w:t>spóładministratorów</w:t>
      </w:r>
      <w:proofErr w:type="spellEnd"/>
      <w:r w:rsidRPr="003078C6">
        <w:rPr>
          <w:rFonts w:eastAsia="Times New Roman" w:cstheme="minorHAnsi"/>
          <w:lang w:eastAsia="pl-PL"/>
        </w:rPr>
        <w:t xml:space="preserve"> ma prawo zgłoszenia </w:t>
      </w:r>
      <w:r w:rsidR="00534A1F" w:rsidRPr="003078C6">
        <w:rPr>
          <w:rFonts w:eastAsia="Times New Roman" w:cstheme="minorHAnsi"/>
          <w:lang w:eastAsia="pl-PL"/>
        </w:rPr>
        <w:t xml:space="preserve">propozycji </w:t>
      </w:r>
      <w:r w:rsidR="003078C6" w:rsidRPr="003078C6">
        <w:rPr>
          <w:rFonts w:eastAsia="Times New Roman" w:cstheme="minorHAnsi"/>
          <w:lang w:eastAsia="pl-PL"/>
        </w:rPr>
        <w:t xml:space="preserve">zmian </w:t>
      </w:r>
      <w:r w:rsidRPr="003078C6">
        <w:rPr>
          <w:rFonts w:eastAsia="Times New Roman" w:cstheme="minorHAnsi"/>
          <w:lang w:eastAsia="pl-PL"/>
        </w:rPr>
        <w:t>postanowień zawartych w niniejszym dokumencie</w:t>
      </w:r>
      <w:r w:rsidR="00534A1F" w:rsidRPr="003078C6">
        <w:rPr>
          <w:rFonts w:eastAsia="Times New Roman" w:cstheme="minorHAnsi"/>
          <w:lang w:eastAsia="pl-PL"/>
        </w:rPr>
        <w:t xml:space="preserve">. </w:t>
      </w:r>
      <w:r w:rsidR="003078C6" w:rsidRPr="003078C6">
        <w:rPr>
          <w:rFonts w:eastAsia="Times New Roman" w:cstheme="minorHAnsi"/>
          <w:lang w:eastAsia="pl-PL"/>
        </w:rPr>
        <w:t>Wymagane jest aby p</w:t>
      </w:r>
      <w:r w:rsidR="00534A1F" w:rsidRPr="003078C6">
        <w:rPr>
          <w:rFonts w:eastAsia="Times New Roman" w:cstheme="minorHAnsi"/>
          <w:lang w:eastAsia="pl-PL"/>
        </w:rPr>
        <w:t xml:space="preserve">rojekt zmian poprzedzony </w:t>
      </w:r>
      <w:r w:rsidR="003078C6" w:rsidRPr="003078C6">
        <w:rPr>
          <w:rFonts w:eastAsia="Times New Roman" w:cstheme="minorHAnsi"/>
          <w:lang w:eastAsia="pl-PL"/>
        </w:rPr>
        <w:t xml:space="preserve">był </w:t>
      </w:r>
      <w:r w:rsidR="00534A1F" w:rsidRPr="003078C6">
        <w:rPr>
          <w:rFonts w:eastAsia="Times New Roman" w:cstheme="minorHAnsi"/>
          <w:lang w:eastAsia="pl-PL"/>
        </w:rPr>
        <w:t>konsultacjami z</w:t>
      </w:r>
      <w:r w:rsidR="00581AC3">
        <w:rPr>
          <w:rFonts w:eastAsia="Times New Roman" w:cstheme="minorHAnsi"/>
          <w:lang w:eastAsia="pl-PL"/>
        </w:rPr>
        <w:t> </w:t>
      </w:r>
      <w:r w:rsidR="00534A1F" w:rsidRPr="003078C6">
        <w:rPr>
          <w:rFonts w:eastAsia="Times New Roman" w:cstheme="minorHAnsi"/>
          <w:lang w:eastAsia="pl-PL"/>
        </w:rPr>
        <w:t xml:space="preserve">pozostałymi </w:t>
      </w:r>
      <w:proofErr w:type="spellStart"/>
      <w:r w:rsidR="00534A1F" w:rsidRPr="003078C6">
        <w:rPr>
          <w:rFonts w:eastAsia="Times New Roman" w:cstheme="minorHAnsi"/>
          <w:lang w:eastAsia="pl-PL"/>
        </w:rPr>
        <w:t>Współadministratorami</w:t>
      </w:r>
      <w:proofErr w:type="spellEnd"/>
      <w:r w:rsidR="00534A1F" w:rsidRPr="003078C6">
        <w:rPr>
          <w:rFonts w:eastAsia="Times New Roman" w:cstheme="minorHAnsi"/>
          <w:lang w:eastAsia="pl-PL"/>
        </w:rPr>
        <w:t xml:space="preserve">. Konsultacje przeprowadza </w:t>
      </w:r>
      <w:proofErr w:type="spellStart"/>
      <w:r w:rsidR="00534A1F" w:rsidRPr="003078C6">
        <w:rPr>
          <w:rFonts w:eastAsia="Times New Roman" w:cstheme="minorHAnsi"/>
          <w:lang w:eastAsia="pl-PL"/>
        </w:rPr>
        <w:t>Współadministrator</w:t>
      </w:r>
      <w:proofErr w:type="spellEnd"/>
      <w:r w:rsidR="00534A1F" w:rsidRPr="003078C6">
        <w:rPr>
          <w:rFonts w:eastAsia="Times New Roman" w:cstheme="minorHAnsi"/>
          <w:lang w:eastAsia="pl-PL"/>
        </w:rPr>
        <w:t xml:space="preserve"> wnioskujący o zmianę</w:t>
      </w:r>
      <w:r w:rsidR="003078C6" w:rsidRPr="003078C6">
        <w:rPr>
          <w:rFonts w:eastAsia="Times New Roman" w:cstheme="minorHAnsi"/>
          <w:lang w:eastAsia="pl-PL"/>
        </w:rPr>
        <w:t>. Uzgodnioną zmianę</w:t>
      </w:r>
      <w:r w:rsidR="00760771">
        <w:rPr>
          <w:rFonts w:eastAsia="Times New Roman" w:cstheme="minorHAnsi"/>
          <w:lang w:eastAsia="pl-PL"/>
        </w:rPr>
        <w:t xml:space="preserve"> wnioskujący</w:t>
      </w:r>
      <w:r w:rsidR="003078C6" w:rsidRPr="003078C6">
        <w:rPr>
          <w:rFonts w:eastAsia="Times New Roman" w:cstheme="minorHAnsi"/>
          <w:lang w:eastAsia="pl-PL"/>
        </w:rPr>
        <w:t xml:space="preserve"> przekazuje </w:t>
      </w:r>
      <w:r w:rsidR="001E0D9B">
        <w:rPr>
          <w:rFonts w:eastAsia="Times New Roman" w:cstheme="minorHAnsi"/>
          <w:lang w:eastAsia="pl-PL"/>
        </w:rPr>
        <w:t>- za pośrednictwem właściwego dla niego Dyrektora Sądu Apelacyjnego</w:t>
      </w:r>
      <w:r w:rsidR="001E0D9B" w:rsidRPr="003078C6">
        <w:rPr>
          <w:rFonts w:eastAsia="Times New Roman" w:cstheme="minorHAnsi"/>
          <w:lang w:eastAsia="pl-PL"/>
        </w:rPr>
        <w:t xml:space="preserve"> </w:t>
      </w:r>
      <w:r w:rsidR="001E0D9B">
        <w:rPr>
          <w:rFonts w:eastAsia="Times New Roman" w:cstheme="minorHAnsi"/>
          <w:lang w:eastAsia="pl-PL"/>
        </w:rPr>
        <w:t xml:space="preserve">- </w:t>
      </w:r>
      <w:r w:rsidR="00760771" w:rsidRPr="003078C6">
        <w:rPr>
          <w:rFonts w:eastAsia="Times New Roman" w:cstheme="minorHAnsi"/>
          <w:lang w:eastAsia="pl-PL"/>
        </w:rPr>
        <w:t>Ministr</w:t>
      </w:r>
      <w:r w:rsidR="00760771">
        <w:rPr>
          <w:rFonts w:eastAsia="Times New Roman" w:cstheme="minorHAnsi"/>
          <w:lang w:eastAsia="pl-PL"/>
        </w:rPr>
        <w:t>owi</w:t>
      </w:r>
      <w:r w:rsidR="00760771" w:rsidRPr="003078C6">
        <w:rPr>
          <w:rFonts w:eastAsia="Times New Roman" w:cstheme="minorHAnsi"/>
          <w:lang w:eastAsia="pl-PL"/>
        </w:rPr>
        <w:t xml:space="preserve"> </w:t>
      </w:r>
      <w:r w:rsidR="003078C6" w:rsidRPr="003078C6">
        <w:rPr>
          <w:rFonts w:eastAsia="Times New Roman" w:cstheme="minorHAnsi"/>
          <w:lang w:eastAsia="pl-PL"/>
        </w:rPr>
        <w:t>Sprawiedliwości</w:t>
      </w:r>
      <w:r w:rsidR="001E0D9B">
        <w:rPr>
          <w:rFonts w:eastAsia="Times New Roman" w:cstheme="minorHAnsi"/>
          <w:lang w:eastAsia="pl-PL"/>
        </w:rPr>
        <w:t xml:space="preserve"> </w:t>
      </w:r>
      <w:r w:rsidR="003078C6" w:rsidRPr="003078C6">
        <w:rPr>
          <w:rFonts w:eastAsia="Times New Roman" w:cstheme="minorHAnsi"/>
          <w:lang w:eastAsia="pl-PL"/>
        </w:rPr>
        <w:t xml:space="preserve"> celem implementacji </w:t>
      </w:r>
      <w:r w:rsidR="00F279EB" w:rsidRPr="003078C6">
        <w:rPr>
          <w:rFonts w:eastAsia="Times New Roman" w:cstheme="minorHAnsi"/>
          <w:lang w:eastAsia="pl-PL"/>
        </w:rPr>
        <w:t xml:space="preserve">w niniejszych Zasadach. </w:t>
      </w:r>
    </w:p>
    <w:sectPr w:rsidR="000D3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9D1"/>
    <w:multiLevelType w:val="hybridMultilevel"/>
    <w:tmpl w:val="41F6FEFC"/>
    <w:lvl w:ilvl="0" w:tplc="51B29E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30059"/>
    <w:multiLevelType w:val="hybridMultilevel"/>
    <w:tmpl w:val="58E48C2E"/>
    <w:lvl w:ilvl="0" w:tplc="FFFFFFFF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354" w:hanging="360"/>
      </w:pPr>
    </w:lvl>
    <w:lvl w:ilvl="2" w:tplc="FFFFFFFF">
      <w:start w:val="1"/>
      <w:numFmt w:val="lowerRoman"/>
      <w:lvlText w:val="%3"/>
      <w:lvlJc w:val="left"/>
      <w:pPr>
        <w:ind w:left="1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A86E3C"/>
    <w:multiLevelType w:val="hybridMultilevel"/>
    <w:tmpl w:val="61789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076D0"/>
    <w:multiLevelType w:val="multilevel"/>
    <w:tmpl w:val="4A7E2B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574" w:hanging="432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3EB14B4"/>
    <w:multiLevelType w:val="hybridMultilevel"/>
    <w:tmpl w:val="A32675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415731"/>
    <w:multiLevelType w:val="hybridMultilevel"/>
    <w:tmpl w:val="7332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A0807"/>
    <w:multiLevelType w:val="multilevel"/>
    <w:tmpl w:val="4A7E2B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574" w:hanging="432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02E55E6"/>
    <w:multiLevelType w:val="multilevel"/>
    <w:tmpl w:val="4A7E2B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574" w:hanging="432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0D97F6C"/>
    <w:multiLevelType w:val="multilevel"/>
    <w:tmpl w:val="4A7E2B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574" w:hanging="432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43403A30"/>
    <w:multiLevelType w:val="multilevel"/>
    <w:tmpl w:val="4A7E2B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574" w:hanging="432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435D189B"/>
    <w:multiLevelType w:val="hybridMultilevel"/>
    <w:tmpl w:val="7332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03A82"/>
    <w:multiLevelType w:val="multilevel"/>
    <w:tmpl w:val="4A7E2B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574" w:hanging="432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C67432F"/>
    <w:multiLevelType w:val="hybridMultilevel"/>
    <w:tmpl w:val="7332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D7CFC"/>
    <w:multiLevelType w:val="hybridMultilevel"/>
    <w:tmpl w:val="A4280D9E"/>
    <w:lvl w:ilvl="0" w:tplc="FFFFFFFF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354" w:hanging="360"/>
      </w:pPr>
    </w:lvl>
    <w:lvl w:ilvl="2" w:tplc="FFFFFFFF">
      <w:start w:val="1"/>
      <w:numFmt w:val="lowerRoman"/>
      <w:lvlText w:val="%3"/>
      <w:lvlJc w:val="left"/>
      <w:pPr>
        <w:ind w:left="1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46398B"/>
    <w:multiLevelType w:val="hybridMultilevel"/>
    <w:tmpl w:val="86CE0C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80AAF"/>
    <w:multiLevelType w:val="hybridMultilevel"/>
    <w:tmpl w:val="F4C83B2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7E46089"/>
    <w:multiLevelType w:val="hybridMultilevel"/>
    <w:tmpl w:val="B1F696D4"/>
    <w:lvl w:ilvl="0" w:tplc="D0803B4E">
      <w:start w:val="1"/>
      <w:numFmt w:val="decimal"/>
      <w:pStyle w:val="Styl1"/>
      <w:lvlText w:val="§ %1."/>
      <w:lvlJc w:val="left"/>
      <w:pPr>
        <w:ind w:left="4613" w:hanging="36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1D6B4C"/>
    <w:multiLevelType w:val="hybridMultilevel"/>
    <w:tmpl w:val="40FA3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24615"/>
    <w:multiLevelType w:val="hybridMultilevel"/>
    <w:tmpl w:val="A32675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C16CFF"/>
    <w:multiLevelType w:val="hybridMultilevel"/>
    <w:tmpl w:val="5A106948"/>
    <w:lvl w:ilvl="0" w:tplc="0BC4B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00054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1"/>
  </w:num>
  <w:num w:numId="5">
    <w:abstractNumId w:val="14"/>
  </w:num>
  <w:num w:numId="6">
    <w:abstractNumId w:val="18"/>
  </w:num>
  <w:num w:numId="7">
    <w:abstractNumId w:val="13"/>
  </w:num>
  <w:num w:numId="8">
    <w:abstractNumId w:val="1"/>
  </w:num>
  <w:num w:numId="9">
    <w:abstractNumId w:val="5"/>
  </w:num>
  <w:num w:numId="10">
    <w:abstractNumId w:val="1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3"/>
  </w:num>
  <w:num w:numId="15">
    <w:abstractNumId w:val="7"/>
  </w:num>
  <w:num w:numId="16">
    <w:abstractNumId w:val="4"/>
  </w:num>
  <w:num w:numId="17">
    <w:abstractNumId w:val="2"/>
  </w:num>
  <w:num w:numId="18">
    <w:abstractNumId w:val="6"/>
  </w:num>
  <w:num w:numId="19">
    <w:abstractNumId w:val="9"/>
  </w:num>
  <w:num w:numId="2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73"/>
    <w:rsid w:val="00002FF4"/>
    <w:rsid w:val="00003612"/>
    <w:rsid w:val="000110C7"/>
    <w:rsid w:val="000126AD"/>
    <w:rsid w:val="00013951"/>
    <w:rsid w:val="00014659"/>
    <w:rsid w:val="00016299"/>
    <w:rsid w:val="00020161"/>
    <w:rsid w:val="00022F25"/>
    <w:rsid w:val="00024F7B"/>
    <w:rsid w:val="00041821"/>
    <w:rsid w:val="0004669F"/>
    <w:rsid w:val="00063AF1"/>
    <w:rsid w:val="00084359"/>
    <w:rsid w:val="00084707"/>
    <w:rsid w:val="0009647E"/>
    <w:rsid w:val="000A3E6F"/>
    <w:rsid w:val="000B250B"/>
    <w:rsid w:val="000D304A"/>
    <w:rsid w:val="000D3645"/>
    <w:rsid w:val="000E05BA"/>
    <w:rsid w:val="000E1A64"/>
    <w:rsid w:val="000F6C11"/>
    <w:rsid w:val="00103F4B"/>
    <w:rsid w:val="001049F4"/>
    <w:rsid w:val="0011448B"/>
    <w:rsid w:val="00136510"/>
    <w:rsid w:val="00142F0E"/>
    <w:rsid w:val="0014727B"/>
    <w:rsid w:val="00160E00"/>
    <w:rsid w:val="00162E9C"/>
    <w:rsid w:val="00177535"/>
    <w:rsid w:val="00185772"/>
    <w:rsid w:val="001C3F32"/>
    <w:rsid w:val="001C5945"/>
    <w:rsid w:val="001D541C"/>
    <w:rsid w:val="001D69D1"/>
    <w:rsid w:val="001D6A5D"/>
    <w:rsid w:val="001E0D9B"/>
    <w:rsid w:val="001E31CD"/>
    <w:rsid w:val="001F4920"/>
    <w:rsid w:val="001F5190"/>
    <w:rsid w:val="00202252"/>
    <w:rsid w:val="0020326F"/>
    <w:rsid w:val="00213373"/>
    <w:rsid w:val="0021398D"/>
    <w:rsid w:val="0023372C"/>
    <w:rsid w:val="00236282"/>
    <w:rsid w:val="00283163"/>
    <w:rsid w:val="00290A4B"/>
    <w:rsid w:val="00294416"/>
    <w:rsid w:val="00297755"/>
    <w:rsid w:val="002A62C5"/>
    <w:rsid w:val="002D1E82"/>
    <w:rsid w:val="002D23ED"/>
    <w:rsid w:val="002E2B36"/>
    <w:rsid w:val="002F1546"/>
    <w:rsid w:val="002F4025"/>
    <w:rsid w:val="003030D4"/>
    <w:rsid w:val="003078C6"/>
    <w:rsid w:val="003119CE"/>
    <w:rsid w:val="00311ED0"/>
    <w:rsid w:val="003153CD"/>
    <w:rsid w:val="00315595"/>
    <w:rsid w:val="00323ED6"/>
    <w:rsid w:val="00324542"/>
    <w:rsid w:val="00333F8C"/>
    <w:rsid w:val="0033688E"/>
    <w:rsid w:val="00341799"/>
    <w:rsid w:val="00353287"/>
    <w:rsid w:val="00374D68"/>
    <w:rsid w:val="00380A47"/>
    <w:rsid w:val="003810E0"/>
    <w:rsid w:val="00383486"/>
    <w:rsid w:val="00385F74"/>
    <w:rsid w:val="00394510"/>
    <w:rsid w:val="00394A1E"/>
    <w:rsid w:val="003A09C5"/>
    <w:rsid w:val="003B6CC9"/>
    <w:rsid w:val="003C1CA7"/>
    <w:rsid w:val="003D788E"/>
    <w:rsid w:val="003D7A91"/>
    <w:rsid w:val="003E2459"/>
    <w:rsid w:val="003F094F"/>
    <w:rsid w:val="003F669A"/>
    <w:rsid w:val="00404667"/>
    <w:rsid w:val="00417300"/>
    <w:rsid w:val="004179A3"/>
    <w:rsid w:val="00421F73"/>
    <w:rsid w:val="0042527E"/>
    <w:rsid w:val="004273EF"/>
    <w:rsid w:val="00430FBF"/>
    <w:rsid w:val="00433C98"/>
    <w:rsid w:val="004408B3"/>
    <w:rsid w:val="0044381B"/>
    <w:rsid w:val="00444221"/>
    <w:rsid w:val="00451A2E"/>
    <w:rsid w:val="004543B3"/>
    <w:rsid w:val="00461A76"/>
    <w:rsid w:val="0046574B"/>
    <w:rsid w:val="0047686F"/>
    <w:rsid w:val="0047718D"/>
    <w:rsid w:val="0049403B"/>
    <w:rsid w:val="00494BB2"/>
    <w:rsid w:val="00496C53"/>
    <w:rsid w:val="00497C91"/>
    <w:rsid w:val="004A6D6F"/>
    <w:rsid w:val="004B20F7"/>
    <w:rsid w:val="004D3C91"/>
    <w:rsid w:val="004D79C5"/>
    <w:rsid w:val="004E1BB8"/>
    <w:rsid w:val="004E5550"/>
    <w:rsid w:val="004F3012"/>
    <w:rsid w:val="004F4F97"/>
    <w:rsid w:val="00504852"/>
    <w:rsid w:val="0051710C"/>
    <w:rsid w:val="00524FC8"/>
    <w:rsid w:val="005272DD"/>
    <w:rsid w:val="00534A1F"/>
    <w:rsid w:val="00537591"/>
    <w:rsid w:val="00540364"/>
    <w:rsid w:val="00545B18"/>
    <w:rsid w:val="00553A80"/>
    <w:rsid w:val="0056314C"/>
    <w:rsid w:val="00581AC3"/>
    <w:rsid w:val="00581D60"/>
    <w:rsid w:val="00585E4A"/>
    <w:rsid w:val="0059762E"/>
    <w:rsid w:val="005A1CAF"/>
    <w:rsid w:val="005B527B"/>
    <w:rsid w:val="005C1BC4"/>
    <w:rsid w:val="005C4EC9"/>
    <w:rsid w:val="005D5AA1"/>
    <w:rsid w:val="005D7868"/>
    <w:rsid w:val="005F5EE7"/>
    <w:rsid w:val="00601EE9"/>
    <w:rsid w:val="00610BC7"/>
    <w:rsid w:val="0061503E"/>
    <w:rsid w:val="00632CE4"/>
    <w:rsid w:val="00641B79"/>
    <w:rsid w:val="0064302A"/>
    <w:rsid w:val="00650EC7"/>
    <w:rsid w:val="006538F9"/>
    <w:rsid w:val="00660549"/>
    <w:rsid w:val="00672B7F"/>
    <w:rsid w:val="00673A4B"/>
    <w:rsid w:val="00674E2E"/>
    <w:rsid w:val="00681DD8"/>
    <w:rsid w:val="00683282"/>
    <w:rsid w:val="006A0434"/>
    <w:rsid w:val="006A1AD7"/>
    <w:rsid w:val="006A30DF"/>
    <w:rsid w:val="006A60FF"/>
    <w:rsid w:val="006A6C49"/>
    <w:rsid w:val="006A7481"/>
    <w:rsid w:val="006B5F55"/>
    <w:rsid w:val="006D5E64"/>
    <w:rsid w:val="006D65C3"/>
    <w:rsid w:val="006D7ECE"/>
    <w:rsid w:val="006E275B"/>
    <w:rsid w:val="006E382A"/>
    <w:rsid w:val="006F1BB7"/>
    <w:rsid w:val="006F21FA"/>
    <w:rsid w:val="0071382A"/>
    <w:rsid w:val="00717E2F"/>
    <w:rsid w:val="00723800"/>
    <w:rsid w:val="007270FF"/>
    <w:rsid w:val="00730153"/>
    <w:rsid w:val="00760771"/>
    <w:rsid w:val="0077070E"/>
    <w:rsid w:val="00770798"/>
    <w:rsid w:val="0077093B"/>
    <w:rsid w:val="00772BA5"/>
    <w:rsid w:val="007740B9"/>
    <w:rsid w:val="00780C5A"/>
    <w:rsid w:val="00780E41"/>
    <w:rsid w:val="00797377"/>
    <w:rsid w:val="007A2B59"/>
    <w:rsid w:val="007A599F"/>
    <w:rsid w:val="007B1175"/>
    <w:rsid w:val="007B2C45"/>
    <w:rsid w:val="007B6C80"/>
    <w:rsid w:val="007C015E"/>
    <w:rsid w:val="007D0B16"/>
    <w:rsid w:val="007D1F02"/>
    <w:rsid w:val="007D4ECA"/>
    <w:rsid w:val="007E1D5B"/>
    <w:rsid w:val="007E4E14"/>
    <w:rsid w:val="007E7BA1"/>
    <w:rsid w:val="007F4BDF"/>
    <w:rsid w:val="008055EA"/>
    <w:rsid w:val="00811E20"/>
    <w:rsid w:val="008177CF"/>
    <w:rsid w:val="00821247"/>
    <w:rsid w:val="00831D26"/>
    <w:rsid w:val="00834EB2"/>
    <w:rsid w:val="008353DA"/>
    <w:rsid w:val="00837632"/>
    <w:rsid w:val="00840097"/>
    <w:rsid w:val="00843A1C"/>
    <w:rsid w:val="0087129E"/>
    <w:rsid w:val="00871F8F"/>
    <w:rsid w:val="00890157"/>
    <w:rsid w:val="008A1161"/>
    <w:rsid w:val="008A1673"/>
    <w:rsid w:val="008B4C60"/>
    <w:rsid w:val="008C631D"/>
    <w:rsid w:val="008C6BD1"/>
    <w:rsid w:val="008C713B"/>
    <w:rsid w:val="008D39FE"/>
    <w:rsid w:val="008E1903"/>
    <w:rsid w:val="008F2E10"/>
    <w:rsid w:val="008F5835"/>
    <w:rsid w:val="008F6A8D"/>
    <w:rsid w:val="00905726"/>
    <w:rsid w:val="00911AF5"/>
    <w:rsid w:val="009155F3"/>
    <w:rsid w:val="00935BF6"/>
    <w:rsid w:val="0093779F"/>
    <w:rsid w:val="009620E1"/>
    <w:rsid w:val="00963CC8"/>
    <w:rsid w:val="00997FC9"/>
    <w:rsid w:val="009A3249"/>
    <w:rsid w:val="009A3B70"/>
    <w:rsid w:val="009B19E0"/>
    <w:rsid w:val="009B2E50"/>
    <w:rsid w:val="009C2658"/>
    <w:rsid w:val="009C5E5D"/>
    <w:rsid w:val="009E7B63"/>
    <w:rsid w:val="009F1AA8"/>
    <w:rsid w:val="009F262C"/>
    <w:rsid w:val="00A073EA"/>
    <w:rsid w:val="00A074D9"/>
    <w:rsid w:val="00A129AC"/>
    <w:rsid w:val="00A21669"/>
    <w:rsid w:val="00A66228"/>
    <w:rsid w:val="00A74ED9"/>
    <w:rsid w:val="00A76807"/>
    <w:rsid w:val="00A77CC7"/>
    <w:rsid w:val="00A81C88"/>
    <w:rsid w:val="00A82F85"/>
    <w:rsid w:val="00A91CDD"/>
    <w:rsid w:val="00A9538B"/>
    <w:rsid w:val="00A96983"/>
    <w:rsid w:val="00AB2866"/>
    <w:rsid w:val="00AB72E1"/>
    <w:rsid w:val="00AC7E4B"/>
    <w:rsid w:val="00B0562E"/>
    <w:rsid w:val="00B11A51"/>
    <w:rsid w:val="00B11C1E"/>
    <w:rsid w:val="00B12B28"/>
    <w:rsid w:val="00B2374D"/>
    <w:rsid w:val="00B26594"/>
    <w:rsid w:val="00B32AD1"/>
    <w:rsid w:val="00B4163F"/>
    <w:rsid w:val="00B477EE"/>
    <w:rsid w:val="00B5088E"/>
    <w:rsid w:val="00B56F9A"/>
    <w:rsid w:val="00B60D36"/>
    <w:rsid w:val="00B63E87"/>
    <w:rsid w:val="00B65844"/>
    <w:rsid w:val="00B91C16"/>
    <w:rsid w:val="00B931D7"/>
    <w:rsid w:val="00BA6425"/>
    <w:rsid w:val="00BC3BF2"/>
    <w:rsid w:val="00BC3C19"/>
    <w:rsid w:val="00BD0D20"/>
    <w:rsid w:val="00BE6106"/>
    <w:rsid w:val="00BE6F82"/>
    <w:rsid w:val="00BF0410"/>
    <w:rsid w:val="00BF599A"/>
    <w:rsid w:val="00C00D36"/>
    <w:rsid w:val="00C02288"/>
    <w:rsid w:val="00C1375A"/>
    <w:rsid w:val="00C241FB"/>
    <w:rsid w:val="00C31708"/>
    <w:rsid w:val="00C40A3A"/>
    <w:rsid w:val="00C41DBF"/>
    <w:rsid w:val="00C4357D"/>
    <w:rsid w:val="00C43D42"/>
    <w:rsid w:val="00C44B6A"/>
    <w:rsid w:val="00C464A8"/>
    <w:rsid w:val="00C5158C"/>
    <w:rsid w:val="00C515A8"/>
    <w:rsid w:val="00C548BB"/>
    <w:rsid w:val="00C637F9"/>
    <w:rsid w:val="00C70BAA"/>
    <w:rsid w:val="00C76BEC"/>
    <w:rsid w:val="00C7770F"/>
    <w:rsid w:val="00C85ED4"/>
    <w:rsid w:val="00C978C3"/>
    <w:rsid w:val="00CA44D5"/>
    <w:rsid w:val="00CB768D"/>
    <w:rsid w:val="00CE3258"/>
    <w:rsid w:val="00CE5E5F"/>
    <w:rsid w:val="00CF2EE6"/>
    <w:rsid w:val="00CF615F"/>
    <w:rsid w:val="00D001A6"/>
    <w:rsid w:val="00D050D1"/>
    <w:rsid w:val="00D06A29"/>
    <w:rsid w:val="00D11D1F"/>
    <w:rsid w:val="00D15686"/>
    <w:rsid w:val="00D32F5E"/>
    <w:rsid w:val="00D348CC"/>
    <w:rsid w:val="00D44A7D"/>
    <w:rsid w:val="00D5427C"/>
    <w:rsid w:val="00D55D2D"/>
    <w:rsid w:val="00D562A4"/>
    <w:rsid w:val="00D56323"/>
    <w:rsid w:val="00D66EA8"/>
    <w:rsid w:val="00DA2367"/>
    <w:rsid w:val="00DA3CB6"/>
    <w:rsid w:val="00DA6D99"/>
    <w:rsid w:val="00DB0A94"/>
    <w:rsid w:val="00DB2E9B"/>
    <w:rsid w:val="00DB4FCA"/>
    <w:rsid w:val="00DD4845"/>
    <w:rsid w:val="00DE2B3D"/>
    <w:rsid w:val="00DE35F0"/>
    <w:rsid w:val="00DE3DB9"/>
    <w:rsid w:val="00DF0690"/>
    <w:rsid w:val="00DF29BE"/>
    <w:rsid w:val="00DF3B7D"/>
    <w:rsid w:val="00DF47B0"/>
    <w:rsid w:val="00E429BC"/>
    <w:rsid w:val="00E45895"/>
    <w:rsid w:val="00E66494"/>
    <w:rsid w:val="00E70637"/>
    <w:rsid w:val="00E74741"/>
    <w:rsid w:val="00E74FB4"/>
    <w:rsid w:val="00E83930"/>
    <w:rsid w:val="00E87B40"/>
    <w:rsid w:val="00E907CB"/>
    <w:rsid w:val="00E91816"/>
    <w:rsid w:val="00E97AF4"/>
    <w:rsid w:val="00EA0A07"/>
    <w:rsid w:val="00EA6011"/>
    <w:rsid w:val="00EB2F0A"/>
    <w:rsid w:val="00EC084B"/>
    <w:rsid w:val="00ED1F51"/>
    <w:rsid w:val="00ED7D9E"/>
    <w:rsid w:val="00EE2BA7"/>
    <w:rsid w:val="00EE2EEA"/>
    <w:rsid w:val="00EE32FB"/>
    <w:rsid w:val="00EE3686"/>
    <w:rsid w:val="00F03954"/>
    <w:rsid w:val="00F049C7"/>
    <w:rsid w:val="00F05ED4"/>
    <w:rsid w:val="00F15748"/>
    <w:rsid w:val="00F16ECA"/>
    <w:rsid w:val="00F17CA8"/>
    <w:rsid w:val="00F240C2"/>
    <w:rsid w:val="00F25605"/>
    <w:rsid w:val="00F27993"/>
    <w:rsid w:val="00F279EB"/>
    <w:rsid w:val="00F301EA"/>
    <w:rsid w:val="00F31700"/>
    <w:rsid w:val="00F323AB"/>
    <w:rsid w:val="00F61865"/>
    <w:rsid w:val="00F76813"/>
    <w:rsid w:val="00F867C1"/>
    <w:rsid w:val="00F92A40"/>
    <w:rsid w:val="00F94EDE"/>
    <w:rsid w:val="00F95AFD"/>
    <w:rsid w:val="00FA2FB0"/>
    <w:rsid w:val="00FA7D72"/>
    <w:rsid w:val="00FB0D5F"/>
    <w:rsid w:val="00FB4575"/>
    <w:rsid w:val="00FD2052"/>
    <w:rsid w:val="00FD4BA1"/>
    <w:rsid w:val="00FE285B"/>
    <w:rsid w:val="00F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6CBD"/>
  <w15:chartTrackingRefBased/>
  <w15:docId w15:val="{DF5A9B10-334D-4972-84E5-740D64F9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41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1D541C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1857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85772"/>
    <w:pPr>
      <w:widowControl w:val="0"/>
      <w:shd w:val="clear" w:color="auto" w:fill="FFFFFF"/>
      <w:spacing w:after="0" w:line="293" w:lineRule="auto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18577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57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5772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5772"/>
    <w:rPr>
      <w:sz w:val="20"/>
      <w:szCs w:val="20"/>
    </w:rPr>
  </w:style>
  <w:style w:type="character" w:customStyle="1" w:styleId="AkapitzlistZnak">
    <w:name w:val="Akapit z listą Znak"/>
    <w:aliases w:val="Podsis rysunku Znak,lp1 Znak,Preambuł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084359"/>
    <w:rPr>
      <w:kern w:val="0"/>
      <w14:ligatures w14:val="none"/>
    </w:rPr>
  </w:style>
  <w:style w:type="paragraph" w:customStyle="1" w:styleId="Styl1">
    <w:name w:val="Styl1"/>
    <w:basedOn w:val="Normalny"/>
    <w:link w:val="Styl1Znak"/>
    <w:qFormat/>
    <w:rsid w:val="004408B3"/>
    <w:pPr>
      <w:numPr>
        <w:numId w:val="3"/>
      </w:numPr>
      <w:spacing w:before="120" w:after="120" w:line="240" w:lineRule="atLeast"/>
      <w:jc w:val="center"/>
      <w:outlineLvl w:val="0"/>
    </w:pPr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rsid w:val="004408B3"/>
    <w:rPr>
      <w:rFonts w:ascii="Garamond" w:eastAsia="Times New Roman" w:hAnsi="Garamond" w:cs="Times New Roman"/>
      <w:b/>
      <w:bCs/>
      <w:kern w:val="0"/>
      <w:sz w:val="24"/>
      <w:szCs w:val="24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F74"/>
    <w:rPr>
      <w:b/>
      <w:bCs/>
      <w:kern w:val="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F74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B26594"/>
    <w:pPr>
      <w:spacing w:after="0" w:line="240" w:lineRule="auto"/>
    </w:pPr>
    <w:rPr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158C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21337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21337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2">
    <w:name w:val="pf2"/>
    <w:basedOn w:val="Normalny"/>
    <w:rsid w:val="0021337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213373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7CB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ui-provider">
    <w:name w:val="ui-provider"/>
    <w:basedOn w:val="Domylnaczcionkaakapitu"/>
    <w:rsid w:val="00A81C88"/>
  </w:style>
  <w:style w:type="paragraph" w:customStyle="1" w:styleId="Default">
    <w:name w:val="Default"/>
    <w:rsid w:val="00672B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cf11">
    <w:name w:val="cf11"/>
    <w:basedOn w:val="Domylnaczcionkaakapitu"/>
    <w:rsid w:val="00585E4A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F174E-13E9-4A7E-B4AE-4DE9D5CD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4599</Words>
  <Characters>27597</Characters>
  <Application>Microsoft Office Word</Application>
  <DocSecurity>4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Rutkowska Marzena  (DIRS)</dc:creator>
  <cp:keywords/>
  <dc:description/>
  <cp:lastModifiedBy>Radkiewicz Agnieszka</cp:lastModifiedBy>
  <cp:revision>2</cp:revision>
  <cp:lastPrinted>2023-11-23T14:05:00Z</cp:lastPrinted>
  <dcterms:created xsi:type="dcterms:W3CDTF">2024-01-05T14:03:00Z</dcterms:created>
  <dcterms:modified xsi:type="dcterms:W3CDTF">2024-01-05T14:03:00Z</dcterms:modified>
</cp:coreProperties>
</file>